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72" w:rsidRDefault="009F6572" w:rsidP="009F6572">
      <w:pPr>
        <w:jc w:val="center"/>
        <w:rPr>
          <w:rStyle w:val="Enfasigrassetto"/>
          <w:color w:val="C00000"/>
          <w:sz w:val="44"/>
        </w:rPr>
      </w:pPr>
      <w:r w:rsidRPr="009F6572">
        <w:rPr>
          <w:rStyle w:val="Enfasigrassetto"/>
          <w:color w:val="C00000"/>
          <w:sz w:val="44"/>
        </w:rPr>
        <w:fldChar w:fldCharType="begin"/>
      </w:r>
      <w:r w:rsidRPr="009F6572">
        <w:rPr>
          <w:rStyle w:val="Enfasigrassetto"/>
          <w:color w:val="C00000"/>
          <w:sz w:val="44"/>
        </w:rPr>
        <w:instrText xml:space="preserve"> HYPERLINK "http://b8e7g.s48.it/frontend/track.aspx?url=http://b8e7g.s48.it/f/tr.aspx/:rQS$:0:rQS*:jj:rQS*:d=1u_/ya8ec=p2/li-=.ikgztqnni7bfc5:mv01ais.ft:rQS*:cf38a.ql8o.f.:29leldd.lr5q.af949aki.4b:g9:rQS*:x=pv:rQS*:65bfc5:mv0_75jgjNCLM" \t "_blank" </w:instrText>
      </w:r>
      <w:r w:rsidRPr="009F6572">
        <w:rPr>
          <w:rStyle w:val="Enfasigrassetto"/>
          <w:color w:val="C00000"/>
          <w:sz w:val="44"/>
        </w:rPr>
        <w:fldChar w:fldCharType="separate"/>
      </w:r>
      <w:r w:rsidRPr="009F6572">
        <w:rPr>
          <w:rStyle w:val="Collegamentoipertestuale"/>
          <w:b/>
          <w:bCs/>
          <w:color w:val="C00000"/>
          <w:sz w:val="44"/>
        </w:rPr>
        <w:t xml:space="preserve">MOLDEX3D - 2014 </w:t>
      </w:r>
      <w:proofErr w:type="spellStart"/>
      <w:r w:rsidRPr="009F6572">
        <w:rPr>
          <w:rStyle w:val="Collegamentoipertestuale"/>
          <w:b/>
          <w:bCs/>
          <w:color w:val="C00000"/>
          <w:sz w:val="44"/>
        </w:rPr>
        <w:t>Molding</w:t>
      </w:r>
      <w:proofErr w:type="spellEnd"/>
      <w:r w:rsidRPr="009F6572">
        <w:rPr>
          <w:rStyle w:val="Collegamentoipertestuale"/>
          <w:b/>
          <w:bCs/>
          <w:color w:val="C00000"/>
          <w:sz w:val="44"/>
        </w:rPr>
        <w:t xml:space="preserve"> </w:t>
      </w:r>
      <w:proofErr w:type="spellStart"/>
      <w:r w:rsidRPr="009F6572">
        <w:rPr>
          <w:rStyle w:val="Collegamentoipertestuale"/>
          <w:b/>
          <w:bCs/>
          <w:color w:val="C00000"/>
          <w:sz w:val="44"/>
        </w:rPr>
        <w:t>Innovation</w:t>
      </w:r>
      <w:proofErr w:type="spellEnd"/>
      <w:r w:rsidRPr="009F6572">
        <w:rPr>
          <w:rStyle w:val="Collegamentoipertestuale"/>
          <w:b/>
          <w:bCs/>
          <w:color w:val="C00000"/>
          <w:sz w:val="44"/>
        </w:rPr>
        <w:t xml:space="preserve"> </w:t>
      </w:r>
      <w:proofErr w:type="spellStart"/>
      <w:r w:rsidRPr="009F6572">
        <w:rPr>
          <w:rStyle w:val="Collegamentoipertestuale"/>
          <w:b/>
          <w:bCs/>
          <w:color w:val="C00000"/>
          <w:sz w:val="44"/>
        </w:rPr>
        <w:t>Day</w:t>
      </w:r>
      <w:proofErr w:type="spellEnd"/>
      <w:r w:rsidRPr="009F6572">
        <w:rPr>
          <w:rStyle w:val="Enfasigrassetto"/>
          <w:color w:val="C00000"/>
          <w:sz w:val="44"/>
        </w:rPr>
        <w:fldChar w:fldCharType="end"/>
      </w:r>
    </w:p>
    <w:p w:rsidR="009F6572" w:rsidRPr="009F6572" w:rsidRDefault="009F6572" w:rsidP="009F6572">
      <w:pPr>
        <w:jc w:val="center"/>
        <w:rPr>
          <w:rStyle w:val="Enfasigrassetto"/>
          <w:color w:val="C00000"/>
          <w:sz w:val="44"/>
        </w:rPr>
      </w:pPr>
    </w:p>
    <w:p w:rsidR="009F6572" w:rsidRDefault="009F6572" w:rsidP="009F6572">
      <w:pPr>
        <w:jc w:val="center"/>
      </w:pPr>
      <w:r>
        <w:rPr>
          <w:noProof/>
          <w:lang w:eastAsia="it-IT"/>
        </w:rPr>
        <w:drawing>
          <wp:inline distT="0" distB="0" distL="0" distR="0">
            <wp:extent cx="5696745" cy="274358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sfumato.png"/>
                    <pic:cNvPicPr/>
                  </pic:nvPicPr>
                  <pic:blipFill>
                    <a:blip r:embed="rId8">
                      <a:extLst>
                        <a:ext uri="{28A0092B-C50C-407E-A947-70E740481C1C}">
                          <a14:useLocalDpi xmlns:a14="http://schemas.microsoft.com/office/drawing/2010/main" val="0"/>
                        </a:ext>
                      </a:extLst>
                    </a:blip>
                    <a:stretch>
                      <a:fillRect/>
                    </a:stretch>
                  </pic:blipFill>
                  <pic:spPr>
                    <a:xfrm>
                      <a:off x="0" y="0"/>
                      <a:ext cx="5696745" cy="2743583"/>
                    </a:xfrm>
                    <a:prstGeom prst="rect">
                      <a:avLst/>
                    </a:prstGeom>
                  </pic:spPr>
                </pic:pic>
              </a:graphicData>
            </a:graphic>
          </wp:inline>
        </w:drawing>
      </w:r>
    </w:p>
    <w:p w:rsidR="003503E1" w:rsidRDefault="009F6572" w:rsidP="00EA03A2">
      <w:r>
        <w:br/>
      </w:r>
      <w:r>
        <w:br/>
        <w:t xml:space="preserve">E' passato un anno e ci si ritrova al Polo per l'Innovazione Tecnologica, per il 2014 </w:t>
      </w:r>
      <w:proofErr w:type="spellStart"/>
      <w:r>
        <w:t>Molding</w:t>
      </w:r>
      <w:proofErr w:type="spellEnd"/>
      <w:r>
        <w:t xml:space="preserve"> </w:t>
      </w:r>
      <w:proofErr w:type="spellStart"/>
      <w:r>
        <w:t>Innovation</w:t>
      </w:r>
      <w:proofErr w:type="spellEnd"/>
      <w:r>
        <w:t xml:space="preserve"> </w:t>
      </w:r>
      <w:proofErr w:type="spellStart"/>
      <w:r>
        <w:t>Day</w:t>
      </w:r>
      <w:proofErr w:type="spellEnd"/>
      <w:r>
        <w:t xml:space="preserve">, durante il quale si terrà una serie di incontri in cui Moldex3D, </w:t>
      </w:r>
      <w:proofErr w:type="spellStart"/>
      <w:r>
        <w:t>Partners</w:t>
      </w:r>
      <w:proofErr w:type="spellEnd"/>
      <w:r>
        <w:t xml:space="preserve"> e Clienti presenteranno novità ed esperienze nel campo della simulazione ed dell'analisi di prodotto e di processo inerenti la plastica.</w:t>
      </w:r>
      <w:r>
        <w:br/>
        <w:t>Il termine "plastica" intende oggi materiali sempre più complessi (</w:t>
      </w:r>
      <w:proofErr w:type="spellStart"/>
      <w:r>
        <w:t>compounds</w:t>
      </w:r>
      <w:proofErr w:type="spellEnd"/>
      <w:r>
        <w:t xml:space="preserve"> speciali, fibre lunghe e fibre corte, </w:t>
      </w:r>
      <w:proofErr w:type="spellStart"/>
      <w:r>
        <w:t>ecofibre</w:t>
      </w:r>
      <w:proofErr w:type="spellEnd"/>
      <w:r>
        <w:t xml:space="preserve"> e materiali compositi, </w:t>
      </w:r>
      <w:proofErr w:type="spellStart"/>
      <w:r>
        <w:t>ecc</w:t>
      </w:r>
      <w:proofErr w:type="spellEnd"/>
      <w:r>
        <w:t xml:space="preserve">). </w:t>
      </w:r>
    </w:p>
    <w:p w:rsidR="003503E1" w:rsidRDefault="003503E1" w:rsidP="00EA03A2"/>
    <w:p w:rsidR="003503E1" w:rsidRDefault="009F6572" w:rsidP="00EA03A2">
      <w:r>
        <w:t>Anche i processi si diversificano, come , ad esempio, i processi di iniezione microcellulare (</w:t>
      </w:r>
      <w:proofErr w:type="spellStart"/>
      <w:r>
        <w:fldChar w:fldCharType="begin"/>
      </w:r>
      <w:r>
        <w:instrText xml:space="preserve"> HYPERLINK "http://b8e7g.s48.it/frontend/track.aspx?url=http://www.moldex3d.it/it/prodotti/www.moldex3d.it/it/edesign-mucell.aspx" \t "_blank" </w:instrText>
      </w:r>
      <w:r>
        <w:fldChar w:fldCharType="separate"/>
      </w:r>
      <w:r>
        <w:rPr>
          <w:rStyle w:val="Collegamentoipertestuale"/>
        </w:rPr>
        <w:t>MuCell</w:t>
      </w:r>
      <w:proofErr w:type="spellEnd"/>
      <w:r>
        <w:fldChar w:fldCharType="end"/>
      </w:r>
      <w:r>
        <w:t>) che cercano di cogliere gli obiettivi dell'industria, automobilistica in particolare, di riduzione di peso, di riduzione di consumo, di alti livelli di riciclabilità, di basso impatto ambientale sia d'uso, sia di produzione ed altro ancora.</w:t>
      </w:r>
    </w:p>
    <w:p w:rsidR="00EA03A2" w:rsidRDefault="009F6572" w:rsidP="00EA03A2">
      <w:pPr>
        <w:rPr>
          <w:rStyle w:val="hps"/>
        </w:rPr>
      </w:pPr>
      <w:r>
        <w:br/>
        <w:t>Vedremo assieme anche un percorso senza soluzione di continuità che muove dal progetto (CAD) alla simulazione CAE con Moldex3D, all'analisi strutturale meccanica. ed altro ancora (</w:t>
      </w:r>
      <w:hyperlink r:id="rId9" w:tgtFrame="_blank" w:history="1">
        <w:r>
          <w:rPr>
            <w:rStyle w:val="Collegamentoipertestuale"/>
          </w:rPr>
          <w:t>Camere Calde HRS,</w:t>
        </w:r>
      </w:hyperlink>
      <w:r>
        <w:t xml:space="preserve"> sistemi di raffreddamento conformati </w:t>
      </w:r>
      <w:hyperlink r:id="rId10" w:tgtFrame="_blank" w:history="1">
        <w:r>
          <w:rPr>
            <w:rStyle w:val="Collegamentoipertestuale"/>
          </w:rPr>
          <w:t>CCS/CFD</w:t>
        </w:r>
      </w:hyperlink>
      <w:r>
        <w:t xml:space="preserve">, tecniche di simulazione </w:t>
      </w:r>
      <w:hyperlink r:id="rId11" w:tgtFrame="_blank" w:history="1">
        <w:r>
          <w:rPr>
            <w:rStyle w:val="Collegamentoipertestuale"/>
          </w:rPr>
          <w:t>RHCM</w:t>
        </w:r>
      </w:hyperlink>
      <w:r>
        <w:t xml:space="preserve">, sistemi di </w:t>
      </w:r>
      <w:proofErr w:type="spellStart"/>
      <w:r>
        <w:t>sinterizzazionE</w:t>
      </w:r>
      <w:proofErr w:type="spellEnd"/>
      <w:r>
        <w:t xml:space="preserve">, </w:t>
      </w:r>
      <w:proofErr w:type="spellStart"/>
      <w:r>
        <w:t>ecc</w:t>
      </w:r>
      <w:proofErr w:type="spellEnd"/>
      <w:r>
        <w:t>).</w:t>
      </w:r>
      <w:r>
        <w:br/>
        <w:t xml:space="preserve">Ed ovviamente, in anteprima tutte le novità della nuova release di Moldex3D </w:t>
      </w:r>
      <w:proofErr w:type="spellStart"/>
      <w:r>
        <w:t>eDesign</w:t>
      </w:r>
      <w:proofErr w:type="spellEnd"/>
      <w:r>
        <w:t>.</w:t>
      </w:r>
      <w:r>
        <w:br/>
      </w:r>
    </w:p>
    <w:p w:rsidR="00EA03A2" w:rsidRDefault="00EA03A2" w:rsidP="00EA03A2">
      <w:r>
        <w:rPr>
          <w:rStyle w:val="hps"/>
        </w:rPr>
        <w:t xml:space="preserve">Moldex3D ITALIA, con </w:t>
      </w:r>
      <w:proofErr w:type="spellStart"/>
      <w:r>
        <w:rPr>
          <w:rStyle w:val="hps"/>
        </w:rPr>
        <w:t>CoreTech</w:t>
      </w:r>
      <w:proofErr w:type="spellEnd"/>
      <w:r>
        <w:t xml:space="preserve"> </w:t>
      </w:r>
      <w:r>
        <w:rPr>
          <w:rStyle w:val="hps"/>
        </w:rPr>
        <w:t>System (</w:t>
      </w:r>
      <w:r>
        <w:t xml:space="preserve">Moldex3D), </w:t>
      </w:r>
      <w:r>
        <w:rPr>
          <w:rStyle w:val="hps"/>
        </w:rPr>
        <w:t xml:space="preserve">invita Clienti, </w:t>
      </w:r>
      <w:proofErr w:type="spellStart"/>
      <w:r>
        <w:rPr>
          <w:rStyle w:val="hps"/>
        </w:rPr>
        <w:t>Partners</w:t>
      </w:r>
      <w:proofErr w:type="spellEnd"/>
      <w:r>
        <w:rPr>
          <w:rStyle w:val="hps"/>
        </w:rPr>
        <w:t xml:space="preserve">, </w:t>
      </w:r>
      <w:proofErr w:type="spellStart"/>
      <w:r>
        <w:rPr>
          <w:rStyle w:val="hps"/>
        </w:rPr>
        <w:t>Prospects</w:t>
      </w:r>
      <w:proofErr w:type="spellEnd"/>
      <w:r>
        <w:rPr>
          <w:rStyle w:val="hps"/>
        </w:rPr>
        <w:t xml:space="preserve"> e chiunque interessato partecipare a questo</w:t>
      </w:r>
      <w:r>
        <w:t xml:space="preserve"> </w:t>
      </w:r>
      <w:r>
        <w:rPr>
          <w:rStyle w:val="hps"/>
          <w:color w:val="1F497D"/>
        </w:rPr>
        <w:t>incontro</w:t>
      </w:r>
      <w:r>
        <w:t xml:space="preserve"> </w:t>
      </w:r>
      <w:r>
        <w:rPr>
          <w:rStyle w:val="hps"/>
        </w:rPr>
        <w:t>che si terrà il 10 luglio al POINT di</w:t>
      </w:r>
      <w:r w:rsidR="003503E1">
        <w:rPr>
          <w:rStyle w:val="hps"/>
        </w:rPr>
        <w:t xml:space="preserve"> Via Pasubio, 5,</w:t>
      </w:r>
      <w:r>
        <w:rPr>
          <w:rStyle w:val="hps"/>
        </w:rPr>
        <w:t xml:space="preserve"> Dalmine - Bergamo</w:t>
      </w:r>
      <w:r>
        <w:t xml:space="preserve">. </w:t>
      </w:r>
      <w:r>
        <w:br/>
      </w:r>
      <w:r>
        <w:rPr>
          <w:rStyle w:val="hps"/>
        </w:rPr>
        <w:t>Avremo con noi le più innovative</w:t>
      </w:r>
      <w:r>
        <w:t xml:space="preserve"> aziende del settore, per </w:t>
      </w:r>
      <w:r>
        <w:rPr>
          <w:rStyle w:val="hps"/>
        </w:rPr>
        <w:t>parlare di</w:t>
      </w:r>
      <w:r>
        <w:t xml:space="preserve"> </w:t>
      </w:r>
      <w:r>
        <w:rPr>
          <w:rStyle w:val="hps"/>
        </w:rPr>
        <w:t>tecnologie</w:t>
      </w:r>
      <w:r>
        <w:t xml:space="preserve"> best-in-</w:t>
      </w:r>
      <w:proofErr w:type="spellStart"/>
      <w:r>
        <w:t>class</w:t>
      </w:r>
      <w:proofErr w:type="spellEnd"/>
      <w:r>
        <w:t xml:space="preserve"> e processi che aiuteranno i nostri clienti a cogliere i vantaggi competitivi nel mondo </w:t>
      </w:r>
      <w:r>
        <w:rPr>
          <w:rStyle w:val="hps"/>
        </w:rPr>
        <w:t>delle materie plastiche</w:t>
      </w:r>
      <w:r>
        <w:t>.</w:t>
      </w:r>
    </w:p>
    <w:p w:rsidR="009F6572" w:rsidRDefault="009F6572" w:rsidP="00EA03A2"/>
    <w:p w:rsidR="009F6572" w:rsidRDefault="009F6572" w:rsidP="009F6572">
      <w:pPr>
        <w:jc w:val="center"/>
        <w:rPr>
          <w:rStyle w:val="Enfasigrassetto"/>
          <w:color w:val="C00000"/>
          <w:u w:val="single"/>
        </w:rPr>
      </w:pPr>
      <w:r>
        <w:rPr>
          <w:rStyle w:val="Enfasigrassetto"/>
          <w:color w:val="C00000"/>
          <w:u w:val="single"/>
        </w:rPr>
        <w:t>La partecipazione è GRATUITA!</w:t>
      </w:r>
    </w:p>
    <w:p w:rsidR="00EA03A2" w:rsidRDefault="009F6572" w:rsidP="009F6572">
      <w:pPr>
        <w:rPr>
          <w:b/>
          <w:u w:val="single"/>
        </w:rPr>
      </w:pPr>
      <w:r w:rsidRPr="009F6572">
        <w:rPr>
          <w:b/>
          <w:u w:val="single"/>
        </w:rPr>
        <w:t>Vi aspettiamo!</w:t>
      </w:r>
      <w:r w:rsidRPr="009F6572">
        <w:rPr>
          <w:b/>
          <w:u w:val="single"/>
        </w:rPr>
        <w:br/>
      </w:r>
    </w:p>
    <w:p w:rsidR="009F6572" w:rsidRDefault="009F6572" w:rsidP="009F6572">
      <w:pPr>
        <w:rPr>
          <w:b/>
          <w:u w:val="single"/>
        </w:rPr>
      </w:pPr>
      <w:r>
        <w:rPr>
          <w:b/>
          <w:u w:val="single"/>
        </w:rPr>
        <w:t xml:space="preserve">Vedi agenda </w:t>
      </w:r>
      <w:r w:rsidRPr="009F6572">
        <w:rPr>
          <w:b/>
          <w:u w:val="single"/>
        </w:rPr>
        <w:sym w:font="Wingdings" w:char="F0E0"/>
      </w:r>
    </w:p>
    <w:p w:rsidR="009F6572" w:rsidRPr="009258C3" w:rsidRDefault="00EA03A2" w:rsidP="009258C3">
      <w:pPr>
        <w:jc w:val="center"/>
        <w:rPr>
          <w:b/>
          <w:color w:val="C00000"/>
          <w:sz w:val="40"/>
        </w:rPr>
      </w:pPr>
      <w:r w:rsidRPr="009258C3">
        <w:rPr>
          <w:b/>
          <w:color w:val="C00000"/>
          <w:sz w:val="40"/>
        </w:rPr>
        <w:lastRenderedPageBreak/>
        <w:t>AGENDA</w:t>
      </w:r>
    </w:p>
    <w:p w:rsidR="00EA03A2" w:rsidRPr="009F6572" w:rsidRDefault="00EA03A2" w:rsidP="009F6572">
      <w:pPr>
        <w:tabs>
          <w:tab w:val="left" w:pos="851"/>
        </w:tabs>
        <w:rPr>
          <w:rFonts w:ascii="Arial" w:hAnsi="Arial" w:cs="Arial"/>
          <w:sz w:val="28"/>
        </w:rPr>
      </w:pPr>
      <w:r w:rsidRPr="009F6572">
        <w:rPr>
          <w:rFonts w:ascii="Arial" w:hAnsi="Arial" w:cs="Arial"/>
          <w:sz w:val="28"/>
        </w:rPr>
        <w:t xml:space="preserve">8:45 </w:t>
      </w:r>
      <w:r w:rsidR="009F6572" w:rsidRPr="009F6572">
        <w:rPr>
          <w:rFonts w:ascii="Arial" w:hAnsi="Arial" w:cs="Arial"/>
          <w:sz w:val="28"/>
        </w:rPr>
        <w:tab/>
      </w:r>
      <w:r w:rsidRPr="009F6572">
        <w:rPr>
          <w:rFonts w:ascii="Arial" w:hAnsi="Arial" w:cs="Arial"/>
          <w:sz w:val="28"/>
        </w:rPr>
        <w:t>Registrazione e Benvenuto</w:t>
      </w:r>
    </w:p>
    <w:p w:rsidR="00EA03A2" w:rsidRPr="009F6572" w:rsidRDefault="009F6572" w:rsidP="009F6572">
      <w:pPr>
        <w:tabs>
          <w:tab w:val="left" w:pos="851"/>
          <w:tab w:val="left" w:pos="993"/>
        </w:tabs>
        <w:rPr>
          <w:rFonts w:ascii="Arial" w:hAnsi="Arial" w:cs="Arial"/>
          <w:sz w:val="28"/>
        </w:rPr>
      </w:pPr>
      <w:r>
        <w:rPr>
          <w:rFonts w:ascii="Arial" w:hAnsi="Arial" w:cs="Arial"/>
          <w:sz w:val="28"/>
        </w:rPr>
        <w:t>9:00    </w:t>
      </w:r>
      <w:r w:rsidR="00EA03A2" w:rsidRPr="009F6572">
        <w:rPr>
          <w:rFonts w:ascii="Arial" w:hAnsi="Arial" w:cs="Arial"/>
          <w:sz w:val="28"/>
        </w:rPr>
        <w:t>Inizio dei lavori</w:t>
      </w:r>
    </w:p>
    <w:p w:rsidR="00EA03A2" w:rsidRPr="009F6572" w:rsidRDefault="00AA74E8" w:rsidP="00AA74E8">
      <w:pPr>
        <w:tabs>
          <w:tab w:val="left" w:pos="851"/>
        </w:tabs>
        <w:ind w:left="1416" w:hanging="851"/>
        <w:rPr>
          <w:rFonts w:ascii="Arial" w:hAnsi="Arial" w:cs="Arial"/>
          <w:sz w:val="28"/>
        </w:rPr>
      </w:pPr>
      <w:r>
        <w:rPr>
          <w:rFonts w:ascii="Arial" w:hAnsi="Arial" w:cs="Arial"/>
          <w:sz w:val="28"/>
        </w:rPr>
        <w:tab/>
      </w:r>
      <w:r w:rsidR="00EA03A2" w:rsidRPr="009F6572">
        <w:rPr>
          <w:rFonts w:ascii="Arial" w:hAnsi="Arial" w:cs="Arial"/>
          <w:sz w:val="28"/>
        </w:rPr>
        <w:t xml:space="preserve">Moldex3D e la catena PLM (Product </w:t>
      </w:r>
      <w:proofErr w:type="spellStart"/>
      <w:r w:rsidR="00EA03A2" w:rsidRPr="009F6572">
        <w:rPr>
          <w:rFonts w:ascii="Arial" w:hAnsi="Arial" w:cs="Arial"/>
          <w:sz w:val="28"/>
        </w:rPr>
        <w:t>Lifecycle</w:t>
      </w:r>
      <w:proofErr w:type="spellEnd"/>
      <w:r w:rsidR="00EA03A2" w:rsidRPr="009F6572">
        <w:rPr>
          <w:rFonts w:ascii="Arial" w:hAnsi="Arial" w:cs="Arial"/>
          <w:sz w:val="28"/>
        </w:rPr>
        <w:t xml:space="preserve"> Management) (</w:t>
      </w:r>
      <w:proofErr w:type="spellStart"/>
      <w:r w:rsidR="00EA03A2" w:rsidRPr="009F6572">
        <w:rPr>
          <w:rFonts w:ascii="Arial" w:hAnsi="Arial" w:cs="Arial"/>
          <w:sz w:val="28"/>
        </w:rPr>
        <w:t>G.Nava</w:t>
      </w:r>
      <w:proofErr w:type="spellEnd"/>
      <w:r w:rsidR="00EA03A2" w:rsidRPr="009F6572">
        <w:rPr>
          <w:rFonts w:ascii="Arial" w:hAnsi="Arial" w:cs="Arial"/>
          <w:sz w:val="28"/>
        </w:rPr>
        <w:t>/Moldex3D Italia)</w:t>
      </w:r>
    </w:p>
    <w:p w:rsidR="00EA03A2" w:rsidRDefault="009F6572" w:rsidP="009F6572">
      <w:pPr>
        <w:tabs>
          <w:tab w:val="left" w:pos="851"/>
        </w:tabs>
        <w:ind w:left="851" w:hanging="851"/>
        <w:rPr>
          <w:rFonts w:ascii="Arial" w:hAnsi="Arial" w:cs="Arial"/>
          <w:sz w:val="28"/>
        </w:rPr>
      </w:pPr>
      <w:r>
        <w:rPr>
          <w:rFonts w:ascii="Arial" w:hAnsi="Arial" w:cs="Arial"/>
          <w:sz w:val="28"/>
        </w:rPr>
        <w:t>9:30   </w:t>
      </w:r>
      <w:r>
        <w:rPr>
          <w:rFonts w:ascii="Arial" w:hAnsi="Arial" w:cs="Arial"/>
          <w:sz w:val="28"/>
        </w:rPr>
        <w:tab/>
      </w:r>
      <w:r w:rsidR="00EA03A2" w:rsidRPr="009F6572">
        <w:rPr>
          <w:rFonts w:ascii="Arial" w:hAnsi="Arial" w:cs="Arial"/>
          <w:b/>
          <w:sz w:val="28"/>
        </w:rPr>
        <w:t xml:space="preserve">Moldex3D </w:t>
      </w:r>
      <w:proofErr w:type="spellStart"/>
      <w:r w:rsidR="00EA03A2" w:rsidRPr="009F6572">
        <w:rPr>
          <w:rFonts w:ascii="Arial" w:hAnsi="Arial" w:cs="Arial"/>
          <w:b/>
          <w:sz w:val="28"/>
        </w:rPr>
        <w:t>eDesign</w:t>
      </w:r>
      <w:proofErr w:type="spellEnd"/>
      <w:r w:rsidR="00B9335D">
        <w:rPr>
          <w:rFonts w:ascii="Arial" w:hAnsi="Arial" w:cs="Arial"/>
          <w:b/>
          <w:sz w:val="28"/>
        </w:rPr>
        <w:t xml:space="preserve"> </w:t>
      </w:r>
      <w:r w:rsidR="00EA03A2" w:rsidRPr="009F6572">
        <w:rPr>
          <w:rFonts w:ascii="Arial" w:hAnsi="Arial" w:cs="Arial"/>
          <w:sz w:val="28"/>
        </w:rPr>
        <w:t>– (</w:t>
      </w:r>
      <w:proofErr w:type="spellStart"/>
      <w:r w:rsidR="00B9335D">
        <w:rPr>
          <w:rFonts w:ascii="Arial" w:hAnsi="Arial" w:cs="Arial"/>
          <w:sz w:val="28"/>
        </w:rPr>
        <w:t>T.Sun</w:t>
      </w:r>
      <w:proofErr w:type="spellEnd"/>
      <w:r w:rsidR="00B9335D">
        <w:rPr>
          <w:rFonts w:ascii="Arial" w:hAnsi="Arial" w:cs="Arial"/>
          <w:sz w:val="28"/>
        </w:rPr>
        <w:t>/</w:t>
      </w:r>
      <w:proofErr w:type="spellStart"/>
      <w:r w:rsidR="00B9335D">
        <w:rPr>
          <w:rFonts w:ascii="Arial" w:hAnsi="Arial" w:cs="Arial"/>
          <w:sz w:val="28"/>
        </w:rPr>
        <w:t>V.Tsai</w:t>
      </w:r>
      <w:proofErr w:type="spellEnd"/>
      <w:r w:rsidR="00B9335D">
        <w:rPr>
          <w:rFonts w:ascii="Arial" w:hAnsi="Arial" w:cs="Arial"/>
          <w:sz w:val="28"/>
        </w:rPr>
        <w:t>/</w:t>
      </w:r>
      <w:proofErr w:type="spellStart"/>
      <w:r w:rsidR="00EA03A2" w:rsidRPr="009F6572">
        <w:rPr>
          <w:rFonts w:ascii="Arial" w:hAnsi="Arial" w:cs="Arial"/>
          <w:sz w:val="28"/>
        </w:rPr>
        <w:t>S.Canali</w:t>
      </w:r>
      <w:proofErr w:type="spellEnd"/>
      <w:r w:rsidR="00B9335D">
        <w:rPr>
          <w:rFonts w:ascii="Arial" w:hAnsi="Arial" w:cs="Arial"/>
          <w:sz w:val="28"/>
        </w:rPr>
        <w:t xml:space="preserve"> – Moldex3D</w:t>
      </w:r>
      <w:r w:rsidR="00EA03A2" w:rsidRPr="009F6572">
        <w:rPr>
          <w:rFonts w:ascii="Arial" w:hAnsi="Arial" w:cs="Arial"/>
          <w:sz w:val="28"/>
        </w:rPr>
        <w:t>)</w:t>
      </w:r>
    </w:p>
    <w:p w:rsidR="00B9335D" w:rsidRPr="009F6572" w:rsidRDefault="00B9335D" w:rsidP="00AA74E8">
      <w:pPr>
        <w:tabs>
          <w:tab w:val="left" w:pos="851"/>
        </w:tabs>
        <w:ind w:left="1416" w:hanging="1416"/>
        <w:rPr>
          <w:rFonts w:ascii="Arial" w:hAnsi="Arial" w:cs="Arial"/>
          <w:sz w:val="28"/>
        </w:rPr>
      </w:pPr>
      <w:r>
        <w:rPr>
          <w:rFonts w:ascii="Arial" w:hAnsi="Arial" w:cs="Arial"/>
          <w:sz w:val="28"/>
        </w:rPr>
        <w:t>10:00</w:t>
      </w:r>
      <w:r>
        <w:rPr>
          <w:rFonts w:ascii="Arial" w:hAnsi="Arial" w:cs="Arial"/>
          <w:sz w:val="28"/>
        </w:rPr>
        <w:tab/>
      </w:r>
      <w:r w:rsidRPr="009F6572">
        <w:rPr>
          <w:rFonts w:ascii="Arial" w:hAnsi="Arial" w:cs="Arial"/>
          <w:b/>
          <w:sz w:val="28"/>
        </w:rPr>
        <w:t xml:space="preserve">Moldex3D </w:t>
      </w:r>
      <w:proofErr w:type="spellStart"/>
      <w:r w:rsidRPr="009F6572">
        <w:rPr>
          <w:rFonts w:ascii="Arial" w:hAnsi="Arial" w:cs="Arial"/>
          <w:b/>
          <w:sz w:val="28"/>
        </w:rPr>
        <w:t>eDesign</w:t>
      </w:r>
      <w:proofErr w:type="spellEnd"/>
      <w:r w:rsidRPr="009F6572">
        <w:rPr>
          <w:rFonts w:ascii="Arial" w:hAnsi="Arial" w:cs="Arial"/>
          <w:b/>
          <w:sz w:val="28"/>
        </w:rPr>
        <w:t xml:space="preserve"> rel.13</w:t>
      </w:r>
      <w:r w:rsidRPr="009F6572">
        <w:rPr>
          <w:rFonts w:ascii="Arial" w:hAnsi="Arial" w:cs="Arial"/>
          <w:sz w:val="28"/>
        </w:rPr>
        <w:t xml:space="preserve"> – (1° parte) BLM Designer (</w:t>
      </w:r>
      <w:proofErr w:type="spellStart"/>
      <w:r>
        <w:rPr>
          <w:rFonts w:ascii="Arial" w:hAnsi="Arial" w:cs="Arial"/>
          <w:sz w:val="28"/>
        </w:rPr>
        <w:t>T.Sun</w:t>
      </w:r>
      <w:proofErr w:type="spellEnd"/>
      <w:r>
        <w:rPr>
          <w:rFonts w:ascii="Arial" w:hAnsi="Arial" w:cs="Arial"/>
          <w:sz w:val="28"/>
        </w:rPr>
        <w:t>/</w:t>
      </w:r>
      <w:proofErr w:type="spellStart"/>
      <w:r>
        <w:rPr>
          <w:rFonts w:ascii="Arial" w:hAnsi="Arial" w:cs="Arial"/>
          <w:sz w:val="28"/>
        </w:rPr>
        <w:t>V.Tsai</w:t>
      </w:r>
      <w:proofErr w:type="spellEnd"/>
      <w:r>
        <w:rPr>
          <w:rFonts w:ascii="Arial" w:hAnsi="Arial" w:cs="Arial"/>
          <w:sz w:val="28"/>
        </w:rPr>
        <w:t>/</w:t>
      </w:r>
      <w:proofErr w:type="spellStart"/>
      <w:r w:rsidRPr="009F6572">
        <w:rPr>
          <w:rFonts w:ascii="Arial" w:hAnsi="Arial" w:cs="Arial"/>
          <w:sz w:val="28"/>
        </w:rPr>
        <w:t>S.Canali</w:t>
      </w:r>
      <w:proofErr w:type="spellEnd"/>
      <w:r>
        <w:rPr>
          <w:rFonts w:ascii="Arial" w:hAnsi="Arial" w:cs="Arial"/>
          <w:sz w:val="28"/>
        </w:rPr>
        <w:t xml:space="preserve"> – Moldex3D</w:t>
      </w:r>
      <w:r w:rsidRPr="009F6572">
        <w:rPr>
          <w:rFonts w:ascii="Arial" w:hAnsi="Arial" w:cs="Arial"/>
          <w:sz w:val="28"/>
        </w:rPr>
        <w:t>)</w:t>
      </w:r>
    </w:p>
    <w:p w:rsidR="00B9335D" w:rsidRDefault="009F6572" w:rsidP="00B9335D">
      <w:pPr>
        <w:tabs>
          <w:tab w:val="left" w:pos="851"/>
        </w:tabs>
        <w:ind w:left="1410" w:hanging="1410"/>
        <w:rPr>
          <w:rFonts w:ascii="Arial" w:hAnsi="Arial" w:cs="Arial"/>
          <w:sz w:val="28"/>
        </w:rPr>
      </w:pPr>
      <w:r>
        <w:rPr>
          <w:rFonts w:ascii="Arial" w:hAnsi="Arial" w:cs="Arial"/>
          <w:sz w:val="28"/>
        </w:rPr>
        <w:t>10:</w:t>
      </w:r>
      <w:r w:rsidR="00B9335D">
        <w:rPr>
          <w:rFonts w:ascii="Arial" w:hAnsi="Arial" w:cs="Arial"/>
          <w:sz w:val="28"/>
        </w:rPr>
        <w:t>30</w:t>
      </w:r>
      <w:r>
        <w:rPr>
          <w:rFonts w:ascii="Arial" w:hAnsi="Arial" w:cs="Arial"/>
          <w:sz w:val="28"/>
        </w:rPr>
        <w:t xml:space="preserve">  </w:t>
      </w:r>
      <w:proofErr w:type="spellStart"/>
      <w:r w:rsidR="00EA03A2" w:rsidRPr="009F6572">
        <w:rPr>
          <w:rFonts w:ascii="Arial" w:hAnsi="Arial" w:cs="Arial"/>
          <w:sz w:val="28"/>
        </w:rPr>
        <w:t>eDesign</w:t>
      </w:r>
      <w:proofErr w:type="spellEnd"/>
      <w:r w:rsidR="00EA03A2" w:rsidRPr="009F6572">
        <w:rPr>
          <w:rFonts w:ascii="Arial" w:hAnsi="Arial" w:cs="Arial"/>
          <w:sz w:val="28"/>
        </w:rPr>
        <w:t xml:space="preserve"> SYNC: Introduzione alla rel.13 -  (</w:t>
      </w:r>
      <w:proofErr w:type="spellStart"/>
      <w:r w:rsidR="00EA03A2" w:rsidRPr="009F6572">
        <w:rPr>
          <w:rFonts w:ascii="Arial" w:hAnsi="Arial" w:cs="Arial"/>
          <w:sz w:val="28"/>
        </w:rPr>
        <w:t>G.Nava-S.Canali</w:t>
      </w:r>
      <w:proofErr w:type="spellEnd"/>
      <w:r w:rsidR="00EA03A2" w:rsidRPr="009F6572">
        <w:rPr>
          <w:rFonts w:ascii="Arial" w:hAnsi="Arial" w:cs="Arial"/>
          <w:sz w:val="28"/>
        </w:rPr>
        <w:t>/Moldex3D</w:t>
      </w:r>
      <w:r w:rsidR="00B9335D">
        <w:rPr>
          <w:rFonts w:ascii="Arial" w:hAnsi="Arial" w:cs="Arial"/>
          <w:sz w:val="28"/>
        </w:rPr>
        <w:t>)</w:t>
      </w:r>
      <w:r w:rsidR="00EA03A2" w:rsidRPr="009F6572">
        <w:rPr>
          <w:rFonts w:ascii="Arial" w:hAnsi="Arial" w:cs="Arial"/>
          <w:sz w:val="28"/>
        </w:rPr>
        <w:t xml:space="preserve"> </w:t>
      </w:r>
    </w:p>
    <w:p w:rsidR="00EA03A2" w:rsidRDefault="00B9335D" w:rsidP="00B9335D">
      <w:pPr>
        <w:tabs>
          <w:tab w:val="left" w:pos="851"/>
        </w:tabs>
        <w:ind w:left="1410" w:hanging="1410"/>
        <w:rPr>
          <w:rFonts w:ascii="Arial" w:hAnsi="Arial" w:cs="Arial"/>
          <w:sz w:val="28"/>
        </w:rPr>
      </w:pPr>
      <w:r>
        <w:rPr>
          <w:rFonts w:ascii="Arial" w:hAnsi="Arial" w:cs="Arial"/>
          <w:sz w:val="28"/>
        </w:rPr>
        <w:t>10:</w:t>
      </w:r>
      <w:r>
        <w:rPr>
          <w:rFonts w:ascii="Arial" w:hAnsi="Arial" w:cs="Arial"/>
          <w:sz w:val="28"/>
        </w:rPr>
        <w:t>45</w:t>
      </w:r>
      <w:r>
        <w:rPr>
          <w:rFonts w:ascii="Arial" w:hAnsi="Arial" w:cs="Arial"/>
          <w:sz w:val="28"/>
        </w:rPr>
        <w:t xml:space="preserve">  </w:t>
      </w:r>
      <w:proofErr w:type="spellStart"/>
      <w:r w:rsidR="00EA03A2" w:rsidRPr="009F6572">
        <w:rPr>
          <w:rFonts w:ascii="Arial" w:hAnsi="Arial" w:cs="Arial"/>
          <w:sz w:val="28"/>
        </w:rPr>
        <w:t>eDesign</w:t>
      </w:r>
      <w:proofErr w:type="spellEnd"/>
      <w:r w:rsidR="00EA03A2" w:rsidRPr="009F6572">
        <w:rPr>
          <w:rFonts w:ascii="Arial" w:hAnsi="Arial" w:cs="Arial"/>
          <w:sz w:val="28"/>
        </w:rPr>
        <w:t xml:space="preserve"> SYNC: CAD </w:t>
      </w:r>
      <w:r w:rsidR="009F6572">
        <w:rPr>
          <w:rFonts w:ascii="Arial" w:hAnsi="Arial" w:cs="Arial"/>
          <w:sz w:val="28"/>
        </w:rPr>
        <w:t>al</w:t>
      </w:r>
      <w:r w:rsidR="00EA03A2" w:rsidRPr="009F6572">
        <w:rPr>
          <w:rFonts w:ascii="Arial" w:hAnsi="Arial" w:cs="Arial"/>
          <w:sz w:val="28"/>
        </w:rPr>
        <w:t xml:space="preserve"> CA</w:t>
      </w:r>
      <w:r>
        <w:rPr>
          <w:rFonts w:ascii="Arial" w:hAnsi="Arial" w:cs="Arial"/>
          <w:sz w:val="28"/>
        </w:rPr>
        <w:t xml:space="preserve">E senza soluzione di continuità </w:t>
      </w:r>
      <w:r w:rsidR="00EA03A2" w:rsidRPr="009F6572">
        <w:rPr>
          <w:rFonts w:ascii="Arial" w:hAnsi="Arial" w:cs="Arial"/>
          <w:sz w:val="28"/>
        </w:rPr>
        <w:t>(</w:t>
      </w:r>
      <w:proofErr w:type="spellStart"/>
      <w:r w:rsidR="00EA03A2" w:rsidRPr="009F6572">
        <w:rPr>
          <w:rFonts w:ascii="Arial" w:hAnsi="Arial" w:cs="Arial"/>
          <w:sz w:val="28"/>
        </w:rPr>
        <w:t>I.Missaglia</w:t>
      </w:r>
      <w:proofErr w:type="spellEnd"/>
      <w:r>
        <w:rPr>
          <w:rFonts w:ascii="Arial" w:hAnsi="Arial" w:cs="Arial"/>
          <w:sz w:val="28"/>
        </w:rPr>
        <w:t>/</w:t>
      </w:r>
      <w:proofErr w:type="spellStart"/>
      <w:r>
        <w:rPr>
          <w:rFonts w:ascii="Arial" w:hAnsi="Arial" w:cs="Arial"/>
          <w:sz w:val="28"/>
        </w:rPr>
        <w:t>A.Reduzzi-</w:t>
      </w:r>
      <w:r w:rsidR="00EA03A2" w:rsidRPr="009F6572">
        <w:rPr>
          <w:rFonts w:ascii="Arial" w:hAnsi="Arial" w:cs="Arial"/>
          <w:sz w:val="28"/>
        </w:rPr>
        <w:t>MEC</w:t>
      </w:r>
      <w:proofErr w:type="spellEnd"/>
      <w:r w:rsidR="00EA03A2" w:rsidRPr="009F6572">
        <w:rPr>
          <w:rFonts w:ascii="Arial" w:hAnsi="Arial" w:cs="Arial"/>
          <w:sz w:val="28"/>
        </w:rPr>
        <w:t xml:space="preserve"> </w:t>
      </w:r>
      <w:proofErr w:type="spellStart"/>
      <w:r w:rsidR="00EA03A2" w:rsidRPr="009F6572">
        <w:rPr>
          <w:rFonts w:ascii="Arial" w:hAnsi="Arial" w:cs="Arial"/>
          <w:sz w:val="28"/>
        </w:rPr>
        <w:t>Plast</w:t>
      </w:r>
      <w:proofErr w:type="spellEnd"/>
      <w:r w:rsidR="00EA03A2" w:rsidRPr="009F6572">
        <w:rPr>
          <w:rFonts w:ascii="Arial" w:hAnsi="Arial" w:cs="Arial"/>
          <w:sz w:val="28"/>
        </w:rPr>
        <w:t>)</w:t>
      </w:r>
    </w:p>
    <w:p w:rsidR="0072061B" w:rsidRPr="009F6572" w:rsidRDefault="0072061B" w:rsidP="009F6572">
      <w:pPr>
        <w:tabs>
          <w:tab w:val="left" w:pos="851"/>
        </w:tabs>
        <w:ind w:left="851"/>
        <w:rPr>
          <w:rFonts w:ascii="Arial" w:hAnsi="Arial" w:cs="Arial"/>
          <w:sz w:val="28"/>
        </w:rPr>
      </w:pPr>
    </w:p>
    <w:p w:rsidR="00EA03A2" w:rsidRDefault="00B9335D" w:rsidP="009F6572">
      <w:pPr>
        <w:tabs>
          <w:tab w:val="left" w:pos="851"/>
        </w:tabs>
        <w:rPr>
          <w:rFonts w:ascii="Arial" w:hAnsi="Arial" w:cs="Arial"/>
          <w:sz w:val="28"/>
        </w:rPr>
      </w:pPr>
      <w:r>
        <w:rPr>
          <w:rFonts w:ascii="Arial" w:hAnsi="Arial" w:cs="Arial"/>
          <w:sz w:val="28"/>
        </w:rPr>
        <w:t>11:10</w:t>
      </w:r>
      <w:r w:rsidR="00EA03A2" w:rsidRPr="009F6572">
        <w:rPr>
          <w:rFonts w:ascii="Arial" w:hAnsi="Arial" w:cs="Arial"/>
          <w:sz w:val="28"/>
        </w:rPr>
        <w:t xml:space="preserve">                     Coffee break</w:t>
      </w:r>
    </w:p>
    <w:p w:rsidR="0072061B" w:rsidRPr="009F6572" w:rsidRDefault="0072061B" w:rsidP="009F6572">
      <w:pPr>
        <w:tabs>
          <w:tab w:val="left" w:pos="851"/>
        </w:tabs>
        <w:rPr>
          <w:rFonts w:ascii="Arial" w:hAnsi="Arial" w:cs="Arial"/>
          <w:sz w:val="28"/>
        </w:rPr>
      </w:pPr>
    </w:p>
    <w:p w:rsidR="00B9335D" w:rsidRDefault="00B9335D" w:rsidP="00B9335D">
      <w:pPr>
        <w:tabs>
          <w:tab w:val="left" w:pos="851"/>
        </w:tabs>
        <w:rPr>
          <w:rFonts w:ascii="Arial" w:hAnsi="Arial" w:cs="Arial"/>
          <w:sz w:val="28"/>
        </w:rPr>
      </w:pPr>
      <w:r>
        <w:rPr>
          <w:rFonts w:ascii="Arial" w:hAnsi="Arial" w:cs="Arial"/>
          <w:sz w:val="28"/>
        </w:rPr>
        <w:t>11:30</w:t>
      </w:r>
      <w:r w:rsidR="00241DA4">
        <w:rPr>
          <w:rFonts w:ascii="Arial" w:hAnsi="Arial" w:cs="Arial"/>
          <w:sz w:val="28"/>
        </w:rPr>
        <w:t xml:space="preserve"> </w:t>
      </w:r>
      <w:proofErr w:type="spellStart"/>
      <w:r w:rsidR="00EA03A2" w:rsidRPr="009F6572">
        <w:rPr>
          <w:rFonts w:ascii="Arial" w:hAnsi="Arial" w:cs="Arial"/>
          <w:b/>
          <w:sz w:val="28"/>
        </w:rPr>
        <w:t>MuCell</w:t>
      </w:r>
      <w:proofErr w:type="spellEnd"/>
      <w:r w:rsidR="00EA03A2" w:rsidRPr="009F6572">
        <w:rPr>
          <w:rFonts w:ascii="Arial" w:hAnsi="Arial" w:cs="Arial"/>
          <w:sz w:val="28"/>
        </w:rPr>
        <w:t xml:space="preserve"> :  Il processo microcellulare (</w:t>
      </w:r>
      <w:proofErr w:type="spellStart"/>
      <w:r w:rsidR="00241DA4">
        <w:rPr>
          <w:rFonts w:ascii="Arial" w:hAnsi="Arial" w:cs="Arial"/>
          <w:sz w:val="28"/>
        </w:rPr>
        <w:t>M.B</w:t>
      </w:r>
      <w:r w:rsidR="00241DA4" w:rsidRPr="00241DA4">
        <w:rPr>
          <w:rFonts w:ascii="Arial" w:hAnsi="Arial" w:cs="Arial"/>
          <w:sz w:val="28"/>
        </w:rPr>
        <w:t>etsche</w:t>
      </w:r>
      <w:proofErr w:type="spellEnd"/>
      <w:r w:rsidR="00EA03A2" w:rsidRPr="009F6572">
        <w:rPr>
          <w:rFonts w:ascii="Arial" w:hAnsi="Arial" w:cs="Arial"/>
          <w:sz w:val="28"/>
        </w:rPr>
        <w:t>/</w:t>
      </w:r>
      <w:proofErr w:type="spellStart"/>
      <w:r w:rsidR="00241DA4">
        <w:rPr>
          <w:rFonts w:ascii="Arial" w:hAnsi="Arial" w:cs="Arial"/>
          <w:sz w:val="28"/>
        </w:rPr>
        <w:t>U.K</w:t>
      </w:r>
      <w:r w:rsidR="00241DA4" w:rsidRPr="00241DA4">
        <w:rPr>
          <w:rFonts w:ascii="Arial" w:hAnsi="Arial" w:cs="Arial"/>
          <w:sz w:val="28"/>
        </w:rPr>
        <w:t>olshorn</w:t>
      </w:r>
      <w:r w:rsidR="00241DA4">
        <w:rPr>
          <w:rFonts w:ascii="Arial" w:hAnsi="Arial" w:cs="Arial"/>
          <w:sz w:val="28"/>
        </w:rPr>
        <w:t>-</w:t>
      </w:r>
      <w:r w:rsidR="00EA03A2" w:rsidRPr="009F6572">
        <w:rPr>
          <w:rFonts w:ascii="Arial" w:hAnsi="Arial" w:cs="Arial"/>
          <w:sz w:val="28"/>
        </w:rPr>
        <w:t>Trexel</w:t>
      </w:r>
      <w:proofErr w:type="spellEnd"/>
      <w:r w:rsidR="00EA03A2" w:rsidRPr="009F6572">
        <w:rPr>
          <w:rFonts w:ascii="Arial" w:hAnsi="Arial" w:cs="Arial"/>
          <w:sz w:val="28"/>
        </w:rPr>
        <w:t xml:space="preserve"> )</w:t>
      </w:r>
    </w:p>
    <w:p w:rsidR="00B9335D" w:rsidRDefault="00B9335D" w:rsidP="00B9335D">
      <w:pPr>
        <w:tabs>
          <w:tab w:val="left" w:pos="851"/>
          <w:tab w:val="left" w:pos="1560"/>
        </w:tabs>
        <w:rPr>
          <w:rFonts w:ascii="Arial" w:hAnsi="Arial" w:cs="Arial"/>
          <w:sz w:val="28"/>
        </w:rPr>
      </w:pPr>
      <w:r>
        <w:rPr>
          <w:rFonts w:ascii="Arial" w:hAnsi="Arial" w:cs="Arial"/>
          <w:sz w:val="28"/>
        </w:rPr>
        <w:t xml:space="preserve">11:30 </w:t>
      </w:r>
      <w:proofErr w:type="spellStart"/>
      <w:r w:rsidR="00EA03A2" w:rsidRPr="009F6572">
        <w:rPr>
          <w:rFonts w:ascii="Arial" w:hAnsi="Arial" w:cs="Arial"/>
          <w:sz w:val="28"/>
        </w:rPr>
        <w:t>MuCell</w:t>
      </w:r>
      <w:proofErr w:type="spellEnd"/>
      <w:r w:rsidR="00EA03A2" w:rsidRPr="009F6572">
        <w:rPr>
          <w:rFonts w:ascii="Arial" w:hAnsi="Arial" w:cs="Arial"/>
          <w:sz w:val="28"/>
        </w:rPr>
        <w:t xml:space="preserve">: Capacità di predizione di Moldex3D – </w:t>
      </w:r>
    </w:p>
    <w:p w:rsidR="00EA03A2" w:rsidRPr="009F6572" w:rsidRDefault="00B9335D" w:rsidP="00B9335D">
      <w:pPr>
        <w:tabs>
          <w:tab w:val="left" w:pos="851"/>
          <w:tab w:val="left" w:pos="1560"/>
        </w:tabs>
        <w:rPr>
          <w:rFonts w:ascii="Arial" w:hAnsi="Arial" w:cs="Arial"/>
          <w:sz w:val="28"/>
        </w:rPr>
      </w:pPr>
      <w:r>
        <w:rPr>
          <w:rFonts w:ascii="Arial" w:hAnsi="Arial" w:cs="Arial"/>
          <w:sz w:val="28"/>
        </w:rPr>
        <w:tab/>
      </w:r>
      <w:r>
        <w:rPr>
          <w:rFonts w:ascii="Arial" w:hAnsi="Arial" w:cs="Arial"/>
          <w:sz w:val="28"/>
        </w:rPr>
        <w:tab/>
        <w:t xml:space="preserve">   </w:t>
      </w:r>
      <w:r w:rsidR="00EA03A2" w:rsidRPr="009F6572">
        <w:rPr>
          <w:rFonts w:ascii="Arial" w:hAnsi="Arial" w:cs="Arial"/>
          <w:sz w:val="28"/>
        </w:rPr>
        <w:t>Dal processo alla riduzione di peso e di deformazione</w:t>
      </w:r>
    </w:p>
    <w:p w:rsidR="00B9335D" w:rsidRDefault="00AA74E8" w:rsidP="009F6572">
      <w:pPr>
        <w:tabs>
          <w:tab w:val="left" w:pos="851"/>
        </w:tabs>
        <w:ind w:left="851"/>
        <w:rPr>
          <w:rFonts w:ascii="Arial" w:hAnsi="Arial" w:cs="Arial"/>
          <w:sz w:val="28"/>
        </w:rPr>
      </w:pPr>
      <w:r>
        <w:rPr>
          <w:rFonts w:ascii="Arial" w:hAnsi="Arial" w:cs="Arial"/>
          <w:b/>
          <w:sz w:val="28"/>
        </w:rPr>
        <w:tab/>
        <w:t xml:space="preserve">     </w:t>
      </w:r>
      <w:r w:rsidR="00EA03A2" w:rsidRPr="0072061B">
        <w:rPr>
          <w:rFonts w:ascii="Arial" w:hAnsi="Arial" w:cs="Arial"/>
          <w:b/>
          <w:sz w:val="28"/>
        </w:rPr>
        <w:t>L’esperienza di laboratorio</w:t>
      </w:r>
      <w:r w:rsidR="00EA03A2" w:rsidRPr="009F6572">
        <w:rPr>
          <w:rFonts w:ascii="Arial" w:hAnsi="Arial" w:cs="Arial"/>
          <w:sz w:val="28"/>
        </w:rPr>
        <w:t xml:space="preserve"> sui processi microcellulari </w:t>
      </w:r>
    </w:p>
    <w:p w:rsidR="00EA03A2" w:rsidRPr="009F6572" w:rsidRDefault="00B9335D" w:rsidP="009F6572">
      <w:pPr>
        <w:tabs>
          <w:tab w:val="left" w:pos="851"/>
        </w:tabs>
        <w:ind w:left="851"/>
        <w:rPr>
          <w:rFonts w:ascii="Arial" w:hAnsi="Arial" w:cs="Arial"/>
          <w:sz w:val="28"/>
        </w:rPr>
      </w:pPr>
      <w:r>
        <w:rPr>
          <w:rFonts w:ascii="Arial" w:hAnsi="Arial" w:cs="Arial"/>
          <w:b/>
          <w:sz w:val="28"/>
        </w:rPr>
        <w:tab/>
      </w:r>
      <w:r w:rsidR="00EA03A2" w:rsidRPr="009F6572">
        <w:rPr>
          <w:rFonts w:ascii="Arial" w:hAnsi="Arial" w:cs="Arial"/>
          <w:sz w:val="28"/>
        </w:rPr>
        <w:t>(</w:t>
      </w:r>
      <w:proofErr w:type="spellStart"/>
      <w:r w:rsidR="00EA03A2" w:rsidRPr="009F6572">
        <w:rPr>
          <w:rFonts w:ascii="Arial" w:hAnsi="Arial" w:cs="Arial"/>
          <w:sz w:val="28"/>
        </w:rPr>
        <w:t>A.Romeo</w:t>
      </w:r>
      <w:proofErr w:type="spellEnd"/>
      <w:r w:rsidR="00EA03A2" w:rsidRPr="009F6572">
        <w:rPr>
          <w:rFonts w:ascii="Arial" w:hAnsi="Arial" w:cs="Arial"/>
          <w:sz w:val="28"/>
        </w:rPr>
        <w:t xml:space="preserve"> /Proplast)</w:t>
      </w:r>
    </w:p>
    <w:p w:rsidR="00EA03A2" w:rsidRDefault="0072061B" w:rsidP="0072061B">
      <w:pPr>
        <w:tabs>
          <w:tab w:val="left" w:pos="851"/>
        </w:tabs>
        <w:ind w:left="851" w:hanging="851"/>
        <w:rPr>
          <w:rFonts w:ascii="Arial" w:hAnsi="Arial" w:cs="Arial"/>
          <w:sz w:val="28"/>
        </w:rPr>
      </w:pPr>
      <w:r>
        <w:rPr>
          <w:rFonts w:ascii="Arial" w:hAnsi="Arial" w:cs="Arial"/>
          <w:sz w:val="28"/>
        </w:rPr>
        <w:t>12:30</w:t>
      </w:r>
      <w:r>
        <w:rPr>
          <w:rFonts w:ascii="Arial" w:hAnsi="Arial" w:cs="Arial"/>
          <w:sz w:val="28"/>
        </w:rPr>
        <w:tab/>
      </w:r>
      <w:r w:rsidR="00EA03A2" w:rsidRPr="009F6572">
        <w:rPr>
          <w:rFonts w:ascii="Arial" w:hAnsi="Arial" w:cs="Arial"/>
          <w:sz w:val="28"/>
        </w:rPr>
        <w:t xml:space="preserve">Moldex3D </w:t>
      </w:r>
      <w:proofErr w:type="spellStart"/>
      <w:r w:rsidR="00EA03A2" w:rsidRPr="009F6572">
        <w:rPr>
          <w:rFonts w:ascii="Arial" w:hAnsi="Arial" w:cs="Arial"/>
          <w:b/>
          <w:sz w:val="28"/>
        </w:rPr>
        <w:t>Stress&amp;FEA</w:t>
      </w:r>
      <w:proofErr w:type="spellEnd"/>
      <w:r w:rsidR="00EA03A2" w:rsidRPr="009F6572">
        <w:rPr>
          <w:rFonts w:ascii="Arial" w:hAnsi="Arial" w:cs="Arial"/>
          <w:b/>
          <w:sz w:val="28"/>
        </w:rPr>
        <w:t xml:space="preserve"> Interface</w:t>
      </w:r>
      <w:r w:rsidR="00EA03A2" w:rsidRPr="009F6572">
        <w:rPr>
          <w:rFonts w:ascii="Arial" w:hAnsi="Arial" w:cs="Arial"/>
          <w:sz w:val="28"/>
        </w:rPr>
        <w:t>: Il Caso Moldex3D</w:t>
      </w:r>
      <w:r>
        <w:rPr>
          <w:rFonts w:ascii="Arial" w:hAnsi="Arial" w:cs="Arial"/>
          <w:sz w:val="28"/>
        </w:rPr>
        <w:t xml:space="preserve"> / </w:t>
      </w:r>
      <w:proofErr w:type="spellStart"/>
      <w:r>
        <w:rPr>
          <w:rFonts w:ascii="Arial" w:hAnsi="Arial" w:cs="Arial"/>
          <w:sz w:val="28"/>
        </w:rPr>
        <w:t>Digimat</w:t>
      </w:r>
      <w:proofErr w:type="spellEnd"/>
      <w:r>
        <w:rPr>
          <w:rFonts w:ascii="Arial" w:hAnsi="Arial" w:cs="Arial"/>
          <w:sz w:val="28"/>
        </w:rPr>
        <w:t xml:space="preserve">/ </w:t>
      </w:r>
      <w:proofErr w:type="spellStart"/>
      <w:r w:rsidR="00EA03A2" w:rsidRPr="009F6572">
        <w:rPr>
          <w:rFonts w:ascii="Arial" w:hAnsi="Arial" w:cs="Arial"/>
          <w:sz w:val="28"/>
        </w:rPr>
        <w:t>Nastran</w:t>
      </w:r>
      <w:proofErr w:type="spellEnd"/>
      <w:r w:rsidR="00AA74E8">
        <w:rPr>
          <w:rFonts w:ascii="Arial" w:hAnsi="Arial" w:cs="Arial"/>
          <w:sz w:val="28"/>
        </w:rPr>
        <w:t xml:space="preserve"> (</w:t>
      </w:r>
      <w:proofErr w:type="spellStart"/>
      <w:r w:rsidR="00AA74E8">
        <w:rPr>
          <w:rFonts w:ascii="Arial" w:hAnsi="Arial" w:cs="Arial"/>
          <w:sz w:val="28"/>
        </w:rPr>
        <w:t>V.Tsai</w:t>
      </w:r>
      <w:proofErr w:type="spellEnd"/>
      <w:r w:rsidR="00AA74E8">
        <w:rPr>
          <w:rFonts w:ascii="Arial" w:hAnsi="Arial" w:cs="Arial"/>
          <w:sz w:val="28"/>
        </w:rPr>
        <w:t xml:space="preserve">/S.Canali-Moldex3D, </w:t>
      </w:r>
      <w:proofErr w:type="spellStart"/>
      <w:r w:rsidR="00AA74E8">
        <w:rPr>
          <w:rFonts w:ascii="Arial" w:hAnsi="Arial" w:cs="Arial"/>
          <w:sz w:val="28"/>
        </w:rPr>
        <w:t>B.</w:t>
      </w:r>
      <w:r w:rsidR="00AA74E8" w:rsidRPr="00AA74E8">
        <w:rPr>
          <w:rFonts w:ascii="Arial" w:hAnsi="Arial" w:cs="Arial"/>
          <w:sz w:val="28"/>
        </w:rPr>
        <w:t>Alsteens</w:t>
      </w:r>
      <w:proofErr w:type="spellEnd"/>
      <w:r w:rsidR="00AA74E8">
        <w:rPr>
          <w:rFonts w:ascii="Arial" w:hAnsi="Arial" w:cs="Arial"/>
          <w:sz w:val="28"/>
        </w:rPr>
        <w:t>/</w:t>
      </w:r>
      <w:proofErr w:type="spellStart"/>
      <w:r w:rsidR="00AA74E8">
        <w:rPr>
          <w:rFonts w:ascii="Arial" w:hAnsi="Arial" w:cs="Arial"/>
          <w:sz w:val="28"/>
        </w:rPr>
        <w:t>L.Sironi</w:t>
      </w:r>
      <w:proofErr w:type="spellEnd"/>
      <w:r w:rsidR="00AA74E8">
        <w:rPr>
          <w:rFonts w:ascii="Arial" w:hAnsi="Arial" w:cs="Arial"/>
          <w:sz w:val="28"/>
        </w:rPr>
        <w:t xml:space="preserve"> </w:t>
      </w:r>
      <w:r w:rsidR="00EA03A2" w:rsidRPr="009F6572">
        <w:rPr>
          <w:rFonts w:ascii="Arial" w:hAnsi="Arial" w:cs="Arial"/>
          <w:sz w:val="28"/>
        </w:rPr>
        <w:t>- MSC)</w:t>
      </w:r>
    </w:p>
    <w:p w:rsidR="0072061B" w:rsidRPr="009F6572" w:rsidRDefault="0072061B" w:rsidP="0072061B">
      <w:pPr>
        <w:tabs>
          <w:tab w:val="left" w:pos="851"/>
        </w:tabs>
        <w:ind w:left="851" w:hanging="851"/>
        <w:rPr>
          <w:rFonts w:ascii="Arial" w:hAnsi="Arial" w:cs="Arial"/>
          <w:sz w:val="28"/>
        </w:rPr>
      </w:pPr>
    </w:p>
    <w:p w:rsidR="00EA03A2" w:rsidRDefault="00EA03A2" w:rsidP="009F6572">
      <w:pPr>
        <w:tabs>
          <w:tab w:val="left" w:pos="851"/>
        </w:tabs>
        <w:rPr>
          <w:rFonts w:ascii="Arial" w:hAnsi="Arial" w:cs="Arial"/>
          <w:sz w:val="28"/>
          <w:lang w:val="en-US"/>
        </w:rPr>
      </w:pPr>
      <w:r w:rsidRPr="00B9335D">
        <w:rPr>
          <w:rFonts w:ascii="Arial" w:hAnsi="Arial" w:cs="Arial"/>
          <w:sz w:val="28"/>
          <w:lang w:val="en-US"/>
        </w:rPr>
        <w:t xml:space="preserve">13:00                     </w:t>
      </w:r>
      <w:r w:rsidRPr="009F6572">
        <w:rPr>
          <w:rFonts w:ascii="Arial" w:hAnsi="Arial" w:cs="Arial"/>
          <w:sz w:val="28"/>
          <w:lang w:val="en-US"/>
        </w:rPr>
        <w:t>Lunch Buffet</w:t>
      </w:r>
    </w:p>
    <w:p w:rsidR="0072061B" w:rsidRPr="009F6572" w:rsidRDefault="0072061B" w:rsidP="009F6572">
      <w:pPr>
        <w:tabs>
          <w:tab w:val="left" w:pos="851"/>
        </w:tabs>
        <w:rPr>
          <w:rFonts w:ascii="Arial" w:hAnsi="Arial" w:cs="Arial"/>
          <w:sz w:val="28"/>
          <w:lang w:val="en-US"/>
        </w:rPr>
      </w:pPr>
    </w:p>
    <w:p w:rsidR="00EA03A2" w:rsidRPr="00B9335D" w:rsidRDefault="0072061B" w:rsidP="009F6572">
      <w:pPr>
        <w:tabs>
          <w:tab w:val="left" w:pos="851"/>
        </w:tabs>
        <w:rPr>
          <w:rFonts w:ascii="Arial" w:hAnsi="Arial" w:cs="Arial"/>
          <w:sz w:val="28"/>
          <w:lang w:val="en-US"/>
        </w:rPr>
      </w:pPr>
      <w:r w:rsidRPr="00B9335D">
        <w:rPr>
          <w:rFonts w:ascii="Arial" w:hAnsi="Arial" w:cs="Arial"/>
          <w:sz w:val="28"/>
          <w:lang w:val="en-US"/>
        </w:rPr>
        <w:t>14:00</w:t>
      </w:r>
      <w:r w:rsidRPr="00B9335D">
        <w:rPr>
          <w:rFonts w:ascii="Arial" w:hAnsi="Arial" w:cs="Arial"/>
          <w:sz w:val="28"/>
          <w:lang w:val="en-US"/>
        </w:rPr>
        <w:tab/>
      </w:r>
      <w:r w:rsidR="00EA03A2" w:rsidRPr="00B9335D">
        <w:rPr>
          <w:rFonts w:ascii="Arial" w:hAnsi="Arial" w:cs="Arial"/>
          <w:sz w:val="28"/>
          <w:lang w:val="en-US"/>
        </w:rPr>
        <w:t xml:space="preserve">Moldex3D </w:t>
      </w:r>
      <w:r w:rsidR="00EA03A2" w:rsidRPr="00B9335D">
        <w:rPr>
          <w:rFonts w:ascii="Arial" w:hAnsi="Arial" w:cs="Arial"/>
          <w:b/>
          <w:sz w:val="28"/>
          <w:lang w:val="en-US"/>
        </w:rPr>
        <w:t>Cooling Channel Designer</w:t>
      </w:r>
      <w:r w:rsidR="00EA03A2" w:rsidRPr="00B9335D">
        <w:rPr>
          <w:rFonts w:ascii="Arial" w:hAnsi="Arial" w:cs="Arial"/>
          <w:sz w:val="28"/>
          <w:lang w:val="en-US"/>
        </w:rPr>
        <w:t xml:space="preserve"> CCS/CFD (</w:t>
      </w:r>
      <w:proofErr w:type="spellStart"/>
      <w:r w:rsidR="00EA03A2" w:rsidRPr="00B9335D">
        <w:rPr>
          <w:rFonts w:ascii="Arial" w:hAnsi="Arial" w:cs="Arial"/>
          <w:sz w:val="28"/>
          <w:lang w:val="en-US"/>
        </w:rPr>
        <w:t>V.Tsai</w:t>
      </w:r>
      <w:proofErr w:type="spellEnd"/>
      <w:r w:rsidR="00EA03A2" w:rsidRPr="00B9335D">
        <w:rPr>
          <w:rFonts w:ascii="Arial" w:hAnsi="Arial" w:cs="Arial"/>
          <w:sz w:val="28"/>
          <w:lang w:val="en-US"/>
        </w:rPr>
        <w:t>/</w:t>
      </w:r>
      <w:proofErr w:type="spellStart"/>
      <w:r w:rsidR="00EA03A2" w:rsidRPr="00B9335D">
        <w:rPr>
          <w:rFonts w:ascii="Arial" w:hAnsi="Arial" w:cs="Arial"/>
          <w:sz w:val="28"/>
          <w:lang w:val="en-US"/>
        </w:rPr>
        <w:t>S.Canali</w:t>
      </w:r>
      <w:proofErr w:type="spellEnd"/>
      <w:r w:rsidR="00EA03A2" w:rsidRPr="00B9335D">
        <w:rPr>
          <w:rFonts w:ascii="Arial" w:hAnsi="Arial" w:cs="Arial"/>
          <w:sz w:val="28"/>
          <w:lang w:val="en-US"/>
        </w:rPr>
        <w:t>)</w:t>
      </w:r>
    </w:p>
    <w:p w:rsidR="009258C3" w:rsidRDefault="009F6572" w:rsidP="009F6572">
      <w:pPr>
        <w:tabs>
          <w:tab w:val="left" w:pos="851"/>
        </w:tabs>
        <w:rPr>
          <w:rFonts w:ascii="Arial" w:hAnsi="Arial" w:cs="Arial"/>
          <w:sz w:val="28"/>
        </w:rPr>
      </w:pPr>
      <w:r w:rsidRPr="00B9335D">
        <w:rPr>
          <w:rFonts w:ascii="Arial" w:hAnsi="Arial" w:cs="Arial"/>
          <w:sz w:val="28"/>
          <w:lang w:val="en-US"/>
        </w:rPr>
        <w:tab/>
      </w:r>
      <w:r w:rsidR="00EA03A2" w:rsidRPr="009F6572">
        <w:rPr>
          <w:rFonts w:ascii="Arial" w:hAnsi="Arial" w:cs="Arial"/>
          <w:sz w:val="28"/>
        </w:rPr>
        <w:t xml:space="preserve">Esperienza sul campo: </w:t>
      </w:r>
      <w:r w:rsidR="009258C3">
        <w:rPr>
          <w:rFonts w:ascii="Arial" w:hAnsi="Arial" w:cs="Arial"/>
          <w:sz w:val="28"/>
        </w:rPr>
        <w:t>Processi avanzati e</w:t>
      </w:r>
      <w:r w:rsidR="00EA03A2" w:rsidRPr="009F6572">
        <w:rPr>
          <w:rFonts w:ascii="Arial" w:hAnsi="Arial" w:cs="Arial"/>
          <w:sz w:val="28"/>
        </w:rPr>
        <w:t xml:space="preserve"> CCS </w:t>
      </w:r>
    </w:p>
    <w:p w:rsidR="00EA03A2" w:rsidRPr="009F6572" w:rsidRDefault="009258C3" w:rsidP="009F6572">
      <w:pPr>
        <w:tabs>
          <w:tab w:val="left" w:pos="851"/>
        </w:tabs>
        <w:rPr>
          <w:rFonts w:ascii="Arial" w:hAnsi="Arial" w:cs="Arial"/>
          <w:sz w:val="28"/>
        </w:rPr>
      </w:pPr>
      <w:r>
        <w:rPr>
          <w:rFonts w:ascii="Arial" w:hAnsi="Arial" w:cs="Arial"/>
          <w:sz w:val="28"/>
        </w:rPr>
        <w:tab/>
      </w:r>
      <w:r w:rsidR="00EA03A2" w:rsidRPr="009F6572">
        <w:rPr>
          <w:rFonts w:ascii="Arial" w:hAnsi="Arial" w:cs="Arial"/>
          <w:sz w:val="28"/>
        </w:rPr>
        <w:t>(</w:t>
      </w:r>
      <w:proofErr w:type="spellStart"/>
      <w:r w:rsidR="00EA03A2" w:rsidRPr="009F6572">
        <w:rPr>
          <w:rFonts w:ascii="Arial" w:hAnsi="Arial" w:cs="Arial"/>
          <w:sz w:val="28"/>
        </w:rPr>
        <w:t>A.Campioli</w:t>
      </w:r>
      <w:proofErr w:type="spellEnd"/>
      <w:r w:rsidR="00EA03A2" w:rsidRPr="009F6572">
        <w:rPr>
          <w:rFonts w:ascii="Arial" w:hAnsi="Arial" w:cs="Arial"/>
          <w:sz w:val="28"/>
        </w:rPr>
        <w:t>/</w:t>
      </w:r>
      <w:proofErr w:type="spellStart"/>
      <w:r>
        <w:rPr>
          <w:rFonts w:ascii="Arial" w:hAnsi="Arial" w:cs="Arial"/>
          <w:sz w:val="28"/>
        </w:rPr>
        <w:t>L.Gazzotti</w:t>
      </w:r>
      <w:proofErr w:type="spellEnd"/>
      <w:r>
        <w:rPr>
          <w:rFonts w:ascii="Arial" w:hAnsi="Arial" w:cs="Arial"/>
          <w:sz w:val="28"/>
        </w:rPr>
        <w:t xml:space="preserve"> - </w:t>
      </w:r>
      <w:r w:rsidR="00EA03A2" w:rsidRPr="009F6572">
        <w:rPr>
          <w:rFonts w:ascii="Arial" w:hAnsi="Arial" w:cs="Arial"/>
          <w:sz w:val="28"/>
        </w:rPr>
        <w:t>RB Stampi)</w:t>
      </w:r>
    </w:p>
    <w:p w:rsidR="00EA03A2" w:rsidRPr="009F6572" w:rsidRDefault="009F6572" w:rsidP="009F6572">
      <w:pPr>
        <w:tabs>
          <w:tab w:val="left" w:pos="851"/>
        </w:tabs>
        <w:ind w:firstLine="708"/>
        <w:rPr>
          <w:rFonts w:ascii="Arial" w:hAnsi="Arial" w:cs="Arial"/>
          <w:sz w:val="28"/>
        </w:rPr>
      </w:pPr>
      <w:r w:rsidRPr="009F6572">
        <w:rPr>
          <w:rFonts w:ascii="Arial" w:hAnsi="Arial" w:cs="Arial"/>
          <w:sz w:val="28"/>
        </w:rPr>
        <w:tab/>
      </w:r>
      <w:r w:rsidR="00EA03A2" w:rsidRPr="009F6572">
        <w:rPr>
          <w:rFonts w:ascii="Arial" w:hAnsi="Arial" w:cs="Arial"/>
          <w:sz w:val="28"/>
        </w:rPr>
        <w:t>Come realizzare un CCS  – (</w:t>
      </w:r>
      <w:proofErr w:type="spellStart"/>
      <w:r w:rsidR="00EA03A2" w:rsidRPr="009F6572">
        <w:rPr>
          <w:rFonts w:ascii="Arial" w:hAnsi="Arial" w:cs="Arial"/>
          <w:sz w:val="28"/>
        </w:rPr>
        <w:t>A.Njavas</w:t>
      </w:r>
      <w:proofErr w:type="spellEnd"/>
      <w:r w:rsidR="00EA03A2" w:rsidRPr="009F6572">
        <w:rPr>
          <w:rFonts w:ascii="Arial" w:hAnsi="Arial" w:cs="Arial"/>
          <w:sz w:val="28"/>
        </w:rPr>
        <w:t>/EOS)</w:t>
      </w:r>
    </w:p>
    <w:p w:rsidR="00EA03A2" w:rsidRPr="009F6572" w:rsidRDefault="0072061B" w:rsidP="009F6572">
      <w:pPr>
        <w:tabs>
          <w:tab w:val="left" w:pos="851"/>
        </w:tabs>
        <w:rPr>
          <w:rFonts w:ascii="Arial" w:hAnsi="Arial" w:cs="Arial"/>
          <w:sz w:val="28"/>
        </w:rPr>
      </w:pPr>
      <w:r>
        <w:rPr>
          <w:rFonts w:ascii="Arial" w:hAnsi="Arial" w:cs="Arial"/>
          <w:sz w:val="28"/>
        </w:rPr>
        <w:t>15:00  </w:t>
      </w:r>
      <w:proofErr w:type="spellStart"/>
      <w:r w:rsidR="00EA03A2" w:rsidRPr="009F6572">
        <w:rPr>
          <w:rFonts w:ascii="Arial" w:hAnsi="Arial" w:cs="Arial"/>
          <w:b/>
          <w:sz w:val="28"/>
        </w:rPr>
        <w:t>Rapid</w:t>
      </w:r>
      <w:proofErr w:type="spellEnd"/>
      <w:r w:rsidR="00EA03A2" w:rsidRPr="009F6572">
        <w:rPr>
          <w:rFonts w:ascii="Arial" w:hAnsi="Arial" w:cs="Arial"/>
          <w:b/>
          <w:sz w:val="28"/>
        </w:rPr>
        <w:t xml:space="preserve"> </w:t>
      </w:r>
      <w:proofErr w:type="spellStart"/>
      <w:r w:rsidR="00EA03A2" w:rsidRPr="009F6572">
        <w:rPr>
          <w:rFonts w:ascii="Arial" w:hAnsi="Arial" w:cs="Arial"/>
          <w:b/>
          <w:sz w:val="28"/>
        </w:rPr>
        <w:t>Heat&amp;Cool</w:t>
      </w:r>
      <w:proofErr w:type="spellEnd"/>
      <w:r w:rsidR="00EA03A2" w:rsidRPr="009F6572">
        <w:rPr>
          <w:rFonts w:ascii="Arial" w:hAnsi="Arial" w:cs="Arial"/>
          <w:b/>
          <w:sz w:val="28"/>
        </w:rPr>
        <w:t xml:space="preserve"> </w:t>
      </w:r>
      <w:proofErr w:type="spellStart"/>
      <w:r w:rsidR="00EA03A2" w:rsidRPr="009F6572">
        <w:rPr>
          <w:rFonts w:ascii="Arial" w:hAnsi="Arial" w:cs="Arial"/>
          <w:b/>
          <w:sz w:val="28"/>
        </w:rPr>
        <w:t>Molding</w:t>
      </w:r>
      <w:proofErr w:type="spellEnd"/>
      <w:r w:rsidR="00EA03A2" w:rsidRPr="009F6572">
        <w:rPr>
          <w:rFonts w:ascii="Arial" w:hAnsi="Arial" w:cs="Arial"/>
          <w:sz w:val="28"/>
        </w:rPr>
        <w:t xml:space="preserve"> : Teoria, Tecnologia e Tecniche: </w:t>
      </w:r>
    </w:p>
    <w:p w:rsidR="00EA03A2" w:rsidRPr="009F6572" w:rsidRDefault="0072061B" w:rsidP="009F6572">
      <w:pPr>
        <w:tabs>
          <w:tab w:val="left" w:pos="851"/>
        </w:tabs>
        <w:rPr>
          <w:rFonts w:ascii="Arial" w:hAnsi="Arial" w:cs="Arial"/>
          <w:sz w:val="28"/>
        </w:rPr>
      </w:pPr>
      <w:r>
        <w:rPr>
          <w:rFonts w:ascii="Arial" w:hAnsi="Arial" w:cs="Arial"/>
          <w:sz w:val="28"/>
        </w:rPr>
        <w:t>           </w:t>
      </w:r>
      <w:r w:rsidR="00EA03A2" w:rsidRPr="009F6572">
        <w:rPr>
          <w:rFonts w:ascii="Arial" w:hAnsi="Arial" w:cs="Arial"/>
          <w:sz w:val="28"/>
        </w:rPr>
        <w:t>Moldex3D RHCM (</w:t>
      </w:r>
      <w:proofErr w:type="spellStart"/>
      <w:r w:rsidR="00EA03A2" w:rsidRPr="009F6572">
        <w:rPr>
          <w:rFonts w:ascii="Arial" w:hAnsi="Arial" w:cs="Arial"/>
          <w:sz w:val="28"/>
        </w:rPr>
        <w:t>V.Tsai</w:t>
      </w:r>
      <w:proofErr w:type="spellEnd"/>
      <w:r w:rsidR="00EA03A2" w:rsidRPr="009F6572">
        <w:rPr>
          <w:rFonts w:ascii="Arial" w:hAnsi="Arial" w:cs="Arial"/>
          <w:sz w:val="28"/>
        </w:rPr>
        <w:t>/</w:t>
      </w:r>
      <w:proofErr w:type="spellStart"/>
      <w:r w:rsidR="00EA03A2" w:rsidRPr="009F6572">
        <w:rPr>
          <w:rFonts w:ascii="Arial" w:hAnsi="Arial" w:cs="Arial"/>
          <w:sz w:val="28"/>
        </w:rPr>
        <w:t>S.Canali</w:t>
      </w:r>
      <w:proofErr w:type="spellEnd"/>
      <w:r w:rsidR="00EA03A2" w:rsidRPr="009F6572">
        <w:rPr>
          <w:rFonts w:ascii="Arial" w:hAnsi="Arial" w:cs="Arial"/>
          <w:sz w:val="28"/>
        </w:rPr>
        <w:t>)</w:t>
      </w:r>
    </w:p>
    <w:p w:rsidR="00EA03A2" w:rsidRDefault="0072061B" w:rsidP="009F6572">
      <w:pPr>
        <w:tabs>
          <w:tab w:val="left" w:pos="851"/>
        </w:tabs>
        <w:rPr>
          <w:rFonts w:ascii="Arial" w:hAnsi="Arial" w:cs="Arial"/>
          <w:sz w:val="28"/>
        </w:rPr>
      </w:pPr>
      <w:r>
        <w:rPr>
          <w:rFonts w:ascii="Arial" w:hAnsi="Arial" w:cs="Arial"/>
          <w:sz w:val="28"/>
        </w:rPr>
        <w:t>           </w:t>
      </w:r>
      <w:r w:rsidR="00EA03A2" w:rsidRPr="009F6572">
        <w:rPr>
          <w:rFonts w:ascii="Arial" w:hAnsi="Arial" w:cs="Arial"/>
          <w:sz w:val="28"/>
        </w:rPr>
        <w:t>Esperienza sul campo - Simulazione ed applicazione (</w:t>
      </w:r>
      <w:proofErr w:type="spellStart"/>
      <w:r w:rsidR="00EA03A2" w:rsidRPr="009F6572">
        <w:rPr>
          <w:rFonts w:ascii="Arial" w:hAnsi="Arial" w:cs="Arial"/>
          <w:sz w:val="28"/>
        </w:rPr>
        <w:t>M.Terzi</w:t>
      </w:r>
      <w:proofErr w:type="spellEnd"/>
      <w:r w:rsidR="00EA03A2" w:rsidRPr="009F6572">
        <w:rPr>
          <w:rFonts w:ascii="Arial" w:hAnsi="Arial" w:cs="Arial"/>
          <w:sz w:val="28"/>
        </w:rPr>
        <w:t>)</w:t>
      </w:r>
    </w:p>
    <w:p w:rsidR="0072061B" w:rsidRPr="009F6572" w:rsidRDefault="0072061B" w:rsidP="009F6572">
      <w:pPr>
        <w:tabs>
          <w:tab w:val="left" w:pos="851"/>
        </w:tabs>
        <w:rPr>
          <w:rFonts w:ascii="Arial" w:hAnsi="Arial" w:cs="Arial"/>
          <w:sz w:val="28"/>
        </w:rPr>
      </w:pPr>
      <w:bookmarkStart w:id="0" w:name="_GoBack"/>
      <w:bookmarkEnd w:id="0"/>
    </w:p>
    <w:p w:rsidR="00EA03A2" w:rsidRPr="009F6572" w:rsidRDefault="00EA03A2" w:rsidP="009F6572">
      <w:pPr>
        <w:tabs>
          <w:tab w:val="left" w:pos="851"/>
        </w:tabs>
        <w:rPr>
          <w:rFonts w:ascii="Arial" w:hAnsi="Arial" w:cs="Arial"/>
          <w:sz w:val="28"/>
        </w:rPr>
      </w:pPr>
      <w:r w:rsidRPr="009F6572">
        <w:rPr>
          <w:rFonts w:ascii="Arial" w:hAnsi="Arial" w:cs="Arial"/>
          <w:sz w:val="28"/>
        </w:rPr>
        <w:t>16:00                     Coffe Break</w:t>
      </w:r>
    </w:p>
    <w:p w:rsidR="0072061B" w:rsidRDefault="0072061B" w:rsidP="009F6572">
      <w:pPr>
        <w:tabs>
          <w:tab w:val="left" w:pos="851"/>
        </w:tabs>
        <w:rPr>
          <w:rFonts w:ascii="Arial" w:hAnsi="Arial" w:cs="Arial"/>
          <w:sz w:val="28"/>
        </w:rPr>
      </w:pPr>
    </w:p>
    <w:p w:rsidR="00EA03A2" w:rsidRPr="009F6572" w:rsidRDefault="0072061B" w:rsidP="009F6572">
      <w:pPr>
        <w:tabs>
          <w:tab w:val="left" w:pos="851"/>
        </w:tabs>
        <w:rPr>
          <w:rFonts w:ascii="Arial" w:hAnsi="Arial" w:cs="Arial"/>
          <w:sz w:val="28"/>
        </w:rPr>
      </w:pPr>
      <w:r>
        <w:rPr>
          <w:rFonts w:ascii="Arial" w:hAnsi="Arial" w:cs="Arial"/>
          <w:sz w:val="28"/>
        </w:rPr>
        <w:t>16:30  </w:t>
      </w:r>
      <w:r w:rsidR="00EA03A2" w:rsidRPr="009F6572">
        <w:rPr>
          <w:rFonts w:ascii="Arial" w:hAnsi="Arial" w:cs="Arial"/>
          <w:sz w:val="28"/>
        </w:rPr>
        <w:t xml:space="preserve">Moldex3D R.13: 3a parte – Processi avanzati,….and </w:t>
      </w:r>
      <w:proofErr w:type="spellStart"/>
      <w:r w:rsidR="00EA03A2" w:rsidRPr="009F6572">
        <w:rPr>
          <w:rFonts w:ascii="Arial" w:hAnsi="Arial" w:cs="Arial"/>
          <w:sz w:val="28"/>
        </w:rPr>
        <w:t>beyond</w:t>
      </w:r>
      <w:proofErr w:type="spellEnd"/>
      <w:r w:rsidR="00EA03A2" w:rsidRPr="009F6572">
        <w:rPr>
          <w:rFonts w:ascii="Arial" w:hAnsi="Arial" w:cs="Arial"/>
          <w:sz w:val="28"/>
        </w:rPr>
        <w:t xml:space="preserve">! </w:t>
      </w:r>
    </w:p>
    <w:p w:rsidR="0072061B" w:rsidRDefault="00EA03A2" w:rsidP="009258C3">
      <w:pPr>
        <w:tabs>
          <w:tab w:val="left" w:pos="851"/>
        </w:tabs>
        <w:ind w:left="851"/>
        <w:rPr>
          <w:rFonts w:ascii="Arial" w:hAnsi="Arial" w:cs="Arial"/>
          <w:sz w:val="28"/>
        </w:rPr>
      </w:pPr>
      <w:r w:rsidRPr="009F6572">
        <w:rPr>
          <w:rFonts w:ascii="Arial" w:hAnsi="Arial" w:cs="Arial"/>
          <w:sz w:val="28"/>
        </w:rPr>
        <w:t>(</w:t>
      </w:r>
      <w:proofErr w:type="spellStart"/>
      <w:r w:rsidRPr="009F6572">
        <w:rPr>
          <w:rFonts w:ascii="Arial" w:hAnsi="Arial" w:cs="Arial"/>
          <w:sz w:val="28"/>
        </w:rPr>
        <w:t>D.Hsu</w:t>
      </w:r>
      <w:proofErr w:type="spellEnd"/>
      <w:r w:rsidRPr="009F6572">
        <w:rPr>
          <w:rFonts w:ascii="Arial" w:hAnsi="Arial" w:cs="Arial"/>
          <w:sz w:val="28"/>
        </w:rPr>
        <w:t xml:space="preserve"> - </w:t>
      </w:r>
      <w:proofErr w:type="spellStart"/>
      <w:r w:rsidRPr="009F6572">
        <w:rPr>
          <w:rFonts w:ascii="Arial" w:hAnsi="Arial" w:cs="Arial"/>
          <w:sz w:val="28"/>
        </w:rPr>
        <w:t>Coretecth</w:t>
      </w:r>
      <w:proofErr w:type="spellEnd"/>
      <w:r w:rsidRPr="009F6572">
        <w:rPr>
          <w:rFonts w:ascii="Arial" w:hAnsi="Arial" w:cs="Arial"/>
          <w:sz w:val="28"/>
        </w:rPr>
        <w:t xml:space="preserve"> R&amp;D Dir / </w:t>
      </w:r>
      <w:proofErr w:type="spellStart"/>
      <w:r w:rsidRPr="009F6572">
        <w:rPr>
          <w:rFonts w:ascii="Arial" w:hAnsi="Arial" w:cs="Arial"/>
          <w:sz w:val="28"/>
        </w:rPr>
        <w:t>V.Tsai</w:t>
      </w:r>
      <w:proofErr w:type="spellEnd"/>
      <w:r w:rsidRPr="009F6572">
        <w:rPr>
          <w:rFonts w:ascii="Arial" w:hAnsi="Arial" w:cs="Arial"/>
          <w:sz w:val="28"/>
        </w:rPr>
        <w:t xml:space="preserve"> - Moldex3D Europe support/</w:t>
      </w:r>
      <w:proofErr w:type="spellStart"/>
      <w:r w:rsidRPr="009F6572">
        <w:rPr>
          <w:rFonts w:ascii="Arial" w:hAnsi="Arial" w:cs="Arial"/>
          <w:sz w:val="28"/>
        </w:rPr>
        <w:t>S.Canali</w:t>
      </w:r>
      <w:proofErr w:type="spellEnd"/>
      <w:r w:rsidRPr="009F6572">
        <w:rPr>
          <w:rFonts w:ascii="Arial" w:hAnsi="Arial" w:cs="Arial"/>
          <w:sz w:val="28"/>
        </w:rPr>
        <w:t xml:space="preserve"> - Moldex3D Italia)</w:t>
      </w:r>
    </w:p>
    <w:p w:rsidR="00EA03A2" w:rsidRPr="009F6572" w:rsidRDefault="0072061B" w:rsidP="009F6572">
      <w:pPr>
        <w:tabs>
          <w:tab w:val="left" w:pos="851"/>
        </w:tabs>
        <w:rPr>
          <w:rFonts w:ascii="Arial" w:hAnsi="Arial" w:cs="Arial"/>
          <w:sz w:val="28"/>
        </w:rPr>
      </w:pPr>
      <w:r>
        <w:rPr>
          <w:rFonts w:ascii="Arial" w:hAnsi="Arial" w:cs="Arial"/>
          <w:sz w:val="28"/>
        </w:rPr>
        <w:t xml:space="preserve">17:00 </w:t>
      </w:r>
      <w:r>
        <w:rPr>
          <w:rFonts w:ascii="Arial" w:hAnsi="Arial" w:cs="Arial"/>
          <w:sz w:val="28"/>
        </w:rPr>
        <w:tab/>
      </w:r>
      <w:r w:rsidR="00EA03A2" w:rsidRPr="009F6572">
        <w:rPr>
          <w:rFonts w:ascii="Arial" w:hAnsi="Arial" w:cs="Arial"/>
          <w:sz w:val="28"/>
        </w:rPr>
        <w:t>Discussione</w:t>
      </w:r>
    </w:p>
    <w:p w:rsidR="00EA03A2" w:rsidRPr="009F6572" w:rsidRDefault="0072061B" w:rsidP="009F6572">
      <w:pPr>
        <w:tabs>
          <w:tab w:val="left" w:pos="851"/>
        </w:tabs>
        <w:rPr>
          <w:rFonts w:ascii="Arial" w:hAnsi="Arial" w:cs="Arial"/>
          <w:sz w:val="28"/>
        </w:rPr>
      </w:pPr>
      <w:r>
        <w:rPr>
          <w:rFonts w:ascii="Arial" w:hAnsi="Arial" w:cs="Arial"/>
          <w:sz w:val="28"/>
        </w:rPr>
        <w:t xml:space="preserve">17:30 </w:t>
      </w:r>
      <w:r>
        <w:rPr>
          <w:rFonts w:ascii="Arial" w:hAnsi="Arial" w:cs="Arial"/>
          <w:sz w:val="28"/>
        </w:rPr>
        <w:tab/>
      </w:r>
      <w:r w:rsidR="00EA03A2" w:rsidRPr="009F6572">
        <w:rPr>
          <w:rFonts w:ascii="Arial" w:hAnsi="Arial" w:cs="Arial"/>
          <w:sz w:val="28"/>
        </w:rPr>
        <w:t>Chiusura dei lavori</w:t>
      </w:r>
    </w:p>
    <w:p w:rsidR="00EA03A2" w:rsidRPr="00805D07" w:rsidRDefault="00EA03A2" w:rsidP="00805D07">
      <w:pPr>
        <w:jc w:val="center"/>
      </w:pPr>
    </w:p>
    <w:sectPr w:rsidR="00EA03A2" w:rsidRPr="00805D07" w:rsidSect="009258C3">
      <w:headerReference w:type="default" r:id="rId12"/>
      <w:footerReference w:type="default" r:id="rId13"/>
      <w:pgSz w:w="11906" w:h="16838"/>
      <w:pgMar w:top="988" w:right="1134" w:bottom="1134"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710" w:rsidRDefault="006B4710" w:rsidP="006B4710">
      <w:r>
        <w:separator/>
      </w:r>
    </w:p>
  </w:endnote>
  <w:endnote w:type="continuationSeparator" w:id="0">
    <w:p w:rsidR="006B4710" w:rsidRDefault="006B4710" w:rsidP="006B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10" w:rsidRDefault="006B4710" w:rsidP="006B4710">
    <w:pPr>
      <w:pStyle w:val="Pidipagina"/>
      <w:ind w:left="-709"/>
      <w:jc w:val="center"/>
    </w:pPr>
    <w:r w:rsidRPr="00BB141A">
      <w:rPr>
        <w:b/>
        <w:bCs/>
        <w:color w:val="FF0000"/>
        <w:sz w:val="28"/>
      </w:rPr>
      <w:t xml:space="preserve">Moldex3D Italia </w:t>
    </w:r>
    <w:proofErr w:type="spellStart"/>
    <w:r w:rsidRPr="00BB141A">
      <w:rPr>
        <w:b/>
        <w:bCs/>
        <w:color w:val="FF0000"/>
        <w:sz w:val="28"/>
      </w:rPr>
      <w:t>srl</w:t>
    </w:r>
    <w:proofErr w:type="spellEnd"/>
    <w:r>
      <w:br/>
      <w:t xml:space="preserve">Corso Promessi Sposi 23/D - </w:t>
    </w:r>
    <w:r w:rsidRPr="00BB141A">
      <w:t xml:space="preserve">23900 Lecco  (LC)  - </w:t>
    </w:r>
    <w:proofErr w:type="spellStart"/>
    <w:r w:rsidRPr="00BB141A">
      <w:t>Italy</w:t>
    </w:r>
    <w:proofErr w:type="spellEnd"/>
    <w:r w:rsidRPr="00BB141A">
      <w:br/>
    </w:r>
    <w:proofErr w:type="spellStart"/>
    <w:r w:rsidRPr="00BB141A">
      <w:t>Tel</w:t>
    </w:r>
    <w:proofErr w:type="spellEnd"/>
    <w:r w:rsidRPr="00BB141A">
      <w:t xml:space="preserve"> +39 0341 2</w:t>
    </w:r>
    <w:r>
      <w:t xml:space="preserve">59.259 - Cell. +39 345 6844.016 - </w:t>
    </w:r>
    <w:r w:rsidRPr="00BB141A">
      <w:t>Fax +39 0341 259.248</w:t>
    </w:r>
  </w:p>
  <w:p w:rsidR="006B4710" w:rsidRPr="006B4710" w:rsidRDefault="00AA74E8" w:rsidP="006B4710">
    <w:pPr>
      <w:pStyle w:val="Pidipagina"/>
      <w:ind w:left="-709"/>
      <w:jc w:val="center"/>
      <w:rPr>
        <w:b/>
        <w:sz w:val="20"/>
        <w:szCs w:val="20"/>
      </w:rPr>
    </w:pPr>
    <w:hyperlink r:id="rId1" w:history="1">
      <w:r w:rsidR="006B4710" w:rsidRPr="005A436A">
        <w:rPr>
          <w:rStyle w:val="Collegamentoipertestuale"/>
          <w:b/>
          <w:bCs/>
          <w:sz w:val="20"/>
          <w:szCs w:val="20"/>
        </w:rPr>
        <w:t>www</w:t>
      </w:r>
      <w:r w:rsidR="006B4710" w:rsidRPr="005A436A">
        <w:rPr>
          <w:rStyle w:val="Collegamentoipertestuale"/>
          <w:b/>
          <w:sz w:val="20"/>
          <w:szCs w:val="20"/>
        </w:rPr>
        <w:t>.moldex3d.it</w:t>
      </w:r>
    </w:hyperlink>
    <w:r w:rsidR="006B4710">
      <w:rPr>
        <w:b/>
        <w:sz w:val="20"/>
        <w:szCs w:val="20"/>
      </w:rPr>
      <w:t xml:space="preserve"> - </w:t>
    </w:r>
    <w:r w:rsidR="006B4710" w:rsidRPr="006B4710">
      <w:rPr>
        <w:b/>
        <w:bCs/>
        <w:sz w:val="20"/>
        <w:szCs w:val="20"/>
      </w:rPr>
      <w:t xml:space="preserve"> </w:t>
    </w:r>
    <w:hyperlink r:id="rId2" w:history="1">
      <w:r w:rsidR="006B4710" w:rsidRPr="005A436A">
        <w:rPr>
          <w:rStyle w:val="Collegamentoipertestuale"/>
          <w:b/>
          <w:bCs/>
          <w:sz w:val="20"/>
          <w:szCs w:val="20"/>
        </w:rPr>
        <w:t>www</w:t>
      </w:r>
      <w:r w:rsidR="006B4710" w:rsidRPr="005A436A">
        <w:rPr>
          <w:rStyle w:val="Collegamentoipertestuale"/>
          <w:b/>
          <w:sz w:val="20"/>
          <w:szCs w:val="20"/>
        </w:rPr>
        <w:t>.moldex3d.com</w:t>
      </w:r>
    </w:hyperlink>
    <w:r w:rsidR="006B4710">
      <w:rPr>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710" w:rsidRDefault="006B4710" w:rsidP="006B4710">
      <w:r>
        <w:separator/>
      </w:r>
    </w:p>
  </w:footnote>
  <w:footnote w:type="continuationSeparator" w:id="0">
    <w:p w:rsidR="006B4710" w:rsidRDefault="006B4710" w:rsidP="006B4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10" w:rsidRDefault="006B4710" w:rsidP="009258C3">
    <w:pPr>
      <w:pStyle w:val="Intestazione"/>
      <w:jc w:val="center"/>
    </w:pPr>
    <w:r>
      <w:rPr>
        <w:noProof/>
        <w:lang w:eastAsia="it-IT"/>
      </w:rPr>
      <w:drawing>
        <wp:inline distT="0" distB="0" distL="0" distR="0" wp14:anchorId="2DB4A990" wp14:editId="06D9CA17">
          <wp:extent cx="2084838" cy="9446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 Moldex3D Logo with 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358" cy="9453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338DF"/>
    <w:multiLevelType w:val="hybridMultilevel"/>
    <w:tmpl w:val="5B7E435E"/>
    <w:lvl w:ilvl="0" w:tplc="EC5E868E">
      <w:numFmt w:val="bullet"/>
      <w:lvlText w:val=""/>
      <w:lvlJc w:val="left"/>
      <w:pPr>
        <w:ind w:left="720" w:hanging="360"/>
      </w:pPr>
      <w:rPr>
        <w:rFonts w:ascii="Wingdings" w:eastAsia="Times New Roman" w:hAnsi="Wingdings" w:cs="Times New Roman" w:hint="default"/>
        <w:b/>
        <w:color w:val="666666"/>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B67BF6"/>
    <w:multiLevelType w:val="hybridMultilevel"/>
    <w:tmpl w:val="C7E07B16"/>
    <w:lvl w:ilvl="0" w:tplc="FE4691C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61009C3"/>
    <w:multiLevelType w:val="hybridMultilevel"/>
    <w:tmpl w:val="47B674D0"/>
    <w:lvl w:ilvl="0" w:tplc="CC8CC48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85"/>
    <w:rsid w:val="00122610"/>
    <w:rsid w:val="0023431F"/>
    <w:rsid w:val="00241DA4"/>
    <w:rsid w:val="002E15E1"/>
    <w:rsid w:val="002F4830"/>
    <w:rsid w:val="003503E1"/>
    <w:rsid w:val="003E1898"/>
    <w:rsid w:val="00481E20"/>
    <w:rsid w:val="00507AEA"/>
    <w:rsid w:val="00592528"/>
    <w:rsid w:val="006B4710"/>
    <w:rsid w:val="0072061B"/>
    <w:rsid w:val="00725A79"/>
    <w:rsid w:val="00804C6C"/>
    <w:rsid w:val="00805D07"/>
    <w:rsid w:val="00806B85"/>
    <w:rsid w:val="008204C5"/>
    <w:rsid w:val="009258C3"/>
    <w:rsid w:val="0096075A"/>
    <w:rsid w:val="0099510E"/>
    <w:rsid w:val="009F6572"/>
    <w:rsid w:val="00A664B0"/>
    <w:rsid w:val="00AA74E8"/>
    <w:rsid w:val="00B9335D"/>
    <w:rsid w:val="00BD6BE2"/>
    <w:rsid w:val="00C31CC2"/>
    <w:rsid w:val="00CF70A6"/>
    <w:rsid w:val="00E3319B"/>
    <w:rsid w:val="00EA03A2"/>
    <w:rsid w:val="00EB45A5"/>
    <w:rsid w:val="00EE0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3A2"/>
    <w:pPr>
      <w:spacing w:after="0" w:line="240" w:lineRule="auto"/>
    </w:pPr>
    <w:rPr>
      <w:rFonts w:ascii="Calibri" w:hAnsi="Calibri" w:cs="Times New Roman"/>
    </w:rPr>
  </w:style>
  <w:style w:type="paragraph" w:styleId="Titolo5">
    <w:name w:val="heading 5"/>
    <w:basedOn w:val="Normale"/>
    <w:link w:val="Titolo5Carattere"/>
    <w:uiPriority w:val="9"/>
    <w:qFormat/>
    <w:rsid w:val="00805D07"/>
    <w:pPr>
      <w:spacing w:before="100" w:beforeAutospacing="1" w:after="100" w:afterAutospacing="1"/>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6B85"/>
    <w:pPr>
      <w:spacing w:after="0" w:line="240" w:lineRule="auto"/>
    </w:pPr>
  </w:style>
  <w:style w:type="paragraph" w:styleId="Intestazione">
    <w:name w:val="header"/>
    <w:basedOn w:val="Normale"/>
    <w:link w:val="IntestazioneCarattere"/>
    <w:uiPriority w:val="99"/>
    <w:unhideWhenUsed/>
    <w:rsid w:val="006B4710"/>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6B4710"/>
  </w:style>
  <w:style w:type="paragraph" w:styleId="Pidipagina">
    <w:name w:val="footer"/>
    <w:basedOn w:val="Normale"/>
    <w:link w:val="PidipaginaCarattere"/>
    <w:uiPriority w:val="99"/>
    <w:unhideWhenUsed/>
    <w:rsid w:val="006B4710"/>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6B4710"/>
  </w:style>
  <w:style w:type="paragraph" w:styleId="Testofumetto">
    <w:name w:val="Balloon Text"/>
    <w:basedOn w:val="Normale"/>
    <w:link w:val="TestofumettoCarattere"/>
    <w:uiPriority w:val="99"/>
    <w:semiHidden/>
    <w:unhideWhenUsed/>
    <w:rsid w:val="006B47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710"/>
    <w:rPr>
      <w:rFonts w:ascii="Tahoma" w:hAnsi="Tahoma" w:cs="Tahoma"/>
      <w:sz w:val="16"/>
      <w:szCs w:val="16"/>
    </w:rPr>
  </w:style>
  <w:style w:type="character" w:styleId="Collegamentoipertestuale">
    <w:name w:val="Hyperlink"/>
    <w:basedOn w:val="Carpredefinitoparagrafo"/>
    <w:uiPriority w:val="99"/>
    <w:unhideWhenUsed/>
    <w:rsid w:val="006B4710"/>
    <w:rPr>
      <w:color w:val="0000FF" w:themeColor="hyperlink"/>
      <w:u w:val="single"/>
    </w:rPr>
  </w:style>
  <w:style w:type="character" w:customStyle="1" w:styleId="Titolo5Carattere">
    <w:name w:val="Titolo 5 Carattere"/>
    <w:basedOn w:val="Carpredefinitoparagrafo"/>
    <w:link w:val="Titolo5"/>
    <w:uiPriority w:val="9"/>
    <w:rsid w:val="00805D07"/>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805D07"/>
    <w:pPr>
      <w:spacing w:after="200" w:line="276" w:lineRule="auto"/>
      <w:ind w:left="720"/>
      <w:contextualSpacing/>
    </w:pPr>
    <w:rPr>
      <w:rFonts w:asciiTheme="minorHAnsi" w:hAnsiTheme="minorHAnsi" w:cstheme="minorBidi"/>
    </w:rPr>
  </w:style>
  <w:style w:type="character" w:customStyle="1" w:styleId="hps">
    <w:name w:val="hps"/>
    <w:basedOn w:val="Carpredefinitoparagrafo"/>
    <w:rsid w:val="00EA03A2"/>
  </w:style>
  <w:style w:type="character" w:styleId="Enfasigrassetto">
    <w:name w:val="Strong"/>
    <w:basedOn w:val="Carpredefinitoparagrafo"/>
    <w:uiPriority w:val="22"/>
    <w:qFormat/>
    <w:rsid w:val="009F65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03A2"/>
    <w:pPr>
      <w:spacing w:after="0" w:line="240" w:lineRule="auto"/>
    </w:pPr>
    <w:rPr>
      <w:rFonts w:ascii="Calibri" w:hAnsi="Calibri" w:cs="Times New Roman"/>
    </w:rPr>
  </w:style>
  <w:style w:type="paragraph" w:styleId="Titolo5">
    <w:name w:val="heading 5"/>
    <w:basedOn w:val="Normale"/>
    <w:link w:val="Titolo5Carattere"/>
    <w:uiPriority w:val="9"/>
    <w:qFormat/>
    <w:rsid w:val="00805D07"/>
    <w:pPr>
      <w:spacing w:before="100" w:beforeAutospacing="1" w:after="100" w:afterAutospacing="1"/>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6B85"/>
    <w:pPr>
      <w:spacing w:after="0" w:line="240" w:lineRule="auto"/>
    </w:pPr>
  </w:style>
  <w:style w:type="paragraph" w:styleId="Intestazione">
    <w:name w:val="header"/>
    <w:basedOn w:val="Normale"/>
    <w:link w:val="IntestazioneCarattere"/>
    <w:uiPriority w:val="99"/>
    <w:unhideWhenUsed/>
    <w:rsid w:val="006B4710"/>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6B4710"/>
  </w:style>
  <w:style w:type="paragraph" w:styleId="Pidipagina">
    <w:name w:val="footer"/>
    <w:basedOn w:val="Normale"/>
    <w:link w:val="PidipaginaCarattere"/>
    <w:uiPriority w:val="99"/>
    <w:unhideWhenUsed/>
    <w:rsid w:val="006B4710"/>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6B4710"/>
  </w:style>
  <w:style w:type="paragraph" w:styleId="Testofumetto">
    <w:name w:val="Balloon Text"/>
    <w:basedOn w:val="Normale"/>
    <w:link w:val="TestofumettoCarattere"/>
    <w:uiPriority w:val="99"/>
    <w:semiHidden/>
    <w:unhideWhenUsed/>
    <w:rsid w:val="006B47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710"/>
    <w:rPr>
      <w:rFonts w:ascii="Tahoma" w:hAnsi="Tahoma" w:cs="Tahoma"/>
      <w:sz w:val="16"/>
      <w:szCs w:val="16"/>
    </w:rPr>
  </w:style>
  <w:style w:type="character" w:styleId="Collegamentoipertestuale">
    <w:name w:val="Hyperlink"/>
    <w:basedOn w:val="Carpredefinitoparagrafo"/>
    <w:uiPriority w:val="99"/>
    <w:unhideWhenUsed/>
    <w:rsid w:val="006B4710"/>
    <w:rPr>
      <w:color w:val="0000FF" w:themeColor="hyperlink"/>
      <w:u w:val="single"/>
    </w:rPr>
  </w:style>
  <w:style w:type="character" w:customStyle="1" w:styleId="Titolo5Carattere">
    <w:name w:val="Titolo 5 Carattere"/>
    <w:basedOn w:val="Carpredefinitoparagrafo"/>
    <w:link w:val="Titolo5"/>
    <w:uiPriority w:val="9"/>
    <w:rsid w:val="00805D07"/>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805D07"/>
    <w:pPr>
      <w:spacing w:after="200" w:line="276" w:lineRule="auto"/>
      <w:ind w:left="720"/>
      <w:contextualSpacing/>
    </w:pPr>
    <w:rPr>
      <w:rFonts w:asciiTheme="minorHAnsi" w:hAnsiTheme="minorHAnsi" w:cstheme="minorBidi"/>
    </w:rPr>
  </w:style>
  <w:style w:type="character" w:customStyle="1" w:styleId="hps">
    <w:name w:val="hps"/>
    <w:basedOn w:val="Carpredefinitoparagrafo"/>
    <w:rsid w:val="00EA03A2"/>
  </w:style>
  <w:style w:type="character" w:styleId="Enfasigrassetto">
    <w:name w:val="Strong"/>
    <w:basedOn w:val="Carpredefinitoparagrafo"/>
    <w:uiPriority w:val="22"/>
    <w:qFormat/>
    <w:rsid w:val="009F6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0250">
      <w:bodyDiv w:val="1"/>
      <w:marLeft w:val="0"/>
      <w:marRight w:val="0"/>
      <w:marTop w:val="0"/>
      <w:marBottom w:val="0"/>
      <w:divBdr>
        <w:top w:val="none" w:sz="0" w:space="0" w:color="auto"/>
        <w:left w:val="none" w:sz="0" w:space="0" w:color="auto"/>
        <w:bottom w:val="none" w:sz="0" w:space="0" w:color="auto"/>
        <w:right w:val="none" w:sz="0" w:space="0" w:color="auto"/>
      </w:divBdr>
    </w:div>
    <w:div w:id="192157198">
      <w:bodyDiv w:val="1"/>
      <w:marLeft w:val="0"/>
      <w:marRight w:val="0"/>
      <w:marTop w:val="0"/>
      <w:marBottom w:val="0"/>
      <w:divBdr>
        <w:top w:val="none" w:sz="0" w:space="0" w:color="auto"/>
        <w:left w:val="none" w:sz="0" w:space="0" w:color="auto"/>
        <w:bottom w:val="none" w:sz="0" w:space="0" w:color="auto"/>
        <w:right w:val="none" w:sz="0" w:space="0" w:color="auto"/>
      </w:divBdr>
    </w:div>
    <w:div w:id="637959314">
      <w:bodyDiv w:val="1"/>
      <w:marLeft w:val="0"/>
      <w:marRight w:val="0"/>
      <w:marTop w:val="0"/>
      <w:marBottom w:val="0"/>
      <w:divBdr>
        <w:top w:val="none" w:sz="0" w:space="0" w:color="auto"/>
        <w:left w:val="none" w:sz="0" w:space="0" w:color="auto"/>
        <w:bottom w:val="none" w:sz="0" w:space="0" w:color="auto"/>
        <w:right w:val="none" w:sz="0" w:space="0" w:color="auto"/>
      </w:divBdr>
    </w:div>
    <w:div w:id="21116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8e7g.s48.it/frontend/track.aspx?url=http://www.moldex3d.it/it/moldex3d-edesign-heat-and-cool-approfondimenti.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8e7g.s48.it/frontend/track.aspx?url=http://www.moldex3d.com/en/products/solution-addons/3d-coolant-cfd" TargetMode="External"/><Relationship Id="rId4" Type="http://schemas.openxmlformats.org/officeDocument/2006/relationships/settings" Target="settings.xml"/><Relationship Id="rId9" Type="http://schemas.openxmlformats.org/officeDocument/2006/relationships/hyperlink" Target="http://b8e7g.s48.it/frontend/track.aspx?url=http://www.moldex3d.com/en/products/solution-addons/advanced-hot-runn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oldex3d.com" TargetMode="External"/><Relationship Id="rId1" Type="http://schemas.openxmlformats.org/officeDocument/2006/relationships/hyperlink" Target="http://www.moldex3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617</Words>
  <Characters>3518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5</cp:revision>
  <cp:lastPrinted>2014-06-30T09:52:00Z</cp:lastPrinted>
  <dcterms:created xsi:type="dcterms:W3CDTF">2014-06-23T10:58:00Z</dcterms:created>
  <dcterms:modified xsi:type="dcterms:W3CDTF">2014-06-30T09:56:00Z</dcterms:modified>
</cp:coreProperties>
</file>